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E11B9E" w14:textId="77777777" w:rsidR="00C7237A" w:rsidRDefault="00C7237A">
      <w:pPr>
        <w:pStyle w:val="Heading1"/>
        <w:spacing w:line="317" w:lineRule="exact"/>
        <w:ind w:left="2916" w:right="2820"/>
        <w:rPr>
          <w:rFonts w:asciiTheme="minorHAnsi" w:hAnsiTheme="minorHAnsi" w:cstheme="minorHAnsi"/>
          <w:color w:val="000000" w:themeColor="text1"/>
        </w:rPr>
      </w:pPr>
    </w:p>
    <w:p w14:paraId="52ED44A1" w14:textId="77777777" w:rsidR="00C7237A" w:rsidRDefault="00C7237A">
      <w:pPr>
        <w:pStyle w:val="Heading1"/>
        <w:spacing w:line="317" w:lineRule="exact"/>
        <w:ind w:left="2916" w:right="2820"/>
        <w:rPr>
          <w:rFonts w:asciiTheme="minorHAnsi" w:hAnsiTheme="minorHAnsi" w:cstheme="minorHAnsi"/>
          <w:color w:val="000000" w:themeColor="text1"/>
        </w:rPr>
      </w:pPr>
    </w:p>
    <w:p w14:paraId="736EB239" w14:textId="77777777" w:rsidR="00C7237A" w:rsidRDefault="00000000">
      <w:pPr>
        <w:pStyle w:val="Heading1"/>
        <w:spacing w:line="317" w:lineRule="exact"/>
        <w:ind w:left="2916" w:right="2820"/>
        <w:rPr>
          <w:rFonts w:asciiTheme="minorHAnsi" w:hAnsiTheme="minorHAnsi" w:cstheme="minorHAnsi"/>
          <w:color w:val="000000" w:themeColor="text1"/>
        </w:rPr>
      </w:pPr>
      <w:r>
        <w:rPr>
          <w:rFonts w:asciiTheme="minorHAnsi" w:hAnsiTheme="minorHAnsi" w:cstheme="minorHAnsi"/>
          <w:color w:val="000000" w:themeColor="text1"/>
        </w:rPr>
        <w:t>YMCA Alumni</w:t>
      </w:r>
    </w:p>
    <w:p w14:paraId="78B81776" w14:textId="77777777" w:rsidR="00C7237A" w:rsidRDefault="00000000">
      <w:pPr>
        <w:ind w:left="2528" w:right="2425" w:firstLine="3"/>
        <w:jc w:val="center"/>
        <w:rPr>
          <w:rFonts w:asciiTheme="minorHAnsi" w:hAnsiTheme="minorHAnsi" w:cstheme="minorHAnsi"/>
          <w:b/>
          <w:color w:val="000000" w:themeColor="text1"/>
          <w:sz w:val="28"/>
        </w:rPr>
      </w:pPr>
      <w:r>
        <w:rPr>
          <w:rFonts w:asciiTheme="minorHAnsi" w:hAnsiTheme="minorHAnsi" w:cstheme="minorHAnsi"/>
          <w:b/>
          <w:color w:val="000000" w:themeColor="text1"/>
          <w:sz w:val="28"/>
        </w:rPr>
        <w:t xml:space="preserve">McCoy Chapter </w:t>
      </w:r>
    </w:p>
    <w:p w14:paraId="4968F324" w14:textId="77777777" w:rsidR="00C7237A" w:rsidRDefault="00000000">
      <w:pPr>
        <w:ind w:left="2528" w:right="2425" w:firstLine="3"/>
        <w:jc w:val="center"/>
        <w:rPr>
          <w:rFonts w:asciiTheme="minorHAnsi" w:hAnsiTheme="minorHAnsi" w:cstheme="minorHAnsi"/>
          <w:b/>
          <w:color w:val="000000" w:themeColor="text1"/>
          <w:sz w:val="28"/>
        </w:rPr>
      </w:pPr>
      <w:r>
        <w:rPr>
          <w:rFonts w:asciiTheme="minorHAnsi" w:hAnsiTheme="minorHAnsi" w:cstheme="minorHAnsi"/>
          <w:b/>
          <w:color w:val="000000" w:themeColor="text1"/>
          <w:sz w:val="28"/>
        </w:rPr>
        <w:t>By-Laws</w:t>
      </w:r>
    </w:p>
    <w:p w14:paraId="5A448DDC" w14:textId="77777777" w:rsidR="00C7237A" w:rsidRPr="00E1341B" w:rsidRDefault="00000000">
      <w:pPr>
        <w:spacing w:before="100"/>
        <w:rPr>
          <w:rFonts w:asciiTheme="minorHAnsi" w:hAnsiTheme="minorHAnsi" w:cstheme="minorHAnsi"/>
          <w:b/>
          <w:color w:val="000000" w:themeColor="text1"/>
          <w:sz w:val="28"/>
          <w:szCs w:val="28"/>
        </w:rPr>
      </w:pPr>
      <w:r w:rsidRPr="00E1341B">
        <w:rPr>
          <w:rFonts w:asciiTheme="minorHAnsi" w:hAnsiTheme="minorHAnsi" w:cstheme="minorHAnsi"/>
          <w:b/>
          <w:color w:val="000000" w:themeColor="text1"/>
          <w:sz w:val="28"/>
          <w:szCs w:val="28"/>
        </w:rPr>
        <w:t>Preamble</w:t>
      </w:r>
    </w:p>
    <w:p w14:paraId="13030C56" w14:textId="77777777" w:rsidR="00C7237A" w:rsidRDefault="00000000">
      <w:pPr>
        <w:pStyle w:val="BodyText"/>
        <w:ind w:right="109"/>
        <w:rPr>
          <w:rFonts w:asciiTheme="minorHAnsi" w:hAnsiTheme="minorHAnsi" w:cstheme="minorHAnsi"/>
          <w:color w:val="000000" w:themeColor="text1"/>
        </w:rPr>
      </w:pPr>
      <w:r>
        <w:rPr>
          <w:rFonts w:asciiTheme="minorHAnsi" w:hAnsiTheme="minorHAnsi" w:cstheme="minorHAnsi"/>
          <w:color w:val="000000" w:themeColor="text1"/>
        </w:rPr>
        <w:t>Affiliation: The Chapter is Affiliated with the YMCA Alumni incorporated by the State of Illinois as a not-for-profit organization exclusively for charitable and educational purposes within the meaning of 501c3 of the Internal Revenue Code of 1986, as now in effect or as may hereafter be amended.</w:t>
      </w:r>
    </w:p>
    <w:p w14:paraId="76FD09CB" w14:textId="77777777" w:rsidR="00C7237A" w:rsidRDefault="00C7237A">
      <w:pPr>
        <w:pStyle w:val="BodyText"/>
        <w:spacing w:before="2"/>
        <w:rPr>
          <w:rFonts w:asciiTheme="minorHAnsi" w:hAnsiTheme="minorHAnsi" w:cstheme="minorHAnsi"/>
          <w:color w:val="000000" w:themeColor="text1"/>
        </w:rPr>
      </w:pPr>
    </w:p>
    <w:p w14:paraId="646DA6AE" w14:textId="77777777" w:rsidR="00C7237A" w:rsidRDefault="00000000">
      <w:pPr>
        <w:pStyle w:val="BodyText"/>
        <w:ind w:right="181"/>
        <w:rPr>
          <w:rFonts w:asciiTheme="minorHAnsi" w:hAnsiTheme="minorHAnsi" w:cstheme="minorHAnsi"/>
          <w:color w:val="000000" w:themeColor="text1"/>
        </w:rPr>
      </w:pPr>
      <w:r>
        <w:rPr>
          <w:rFonts w:asciiTheme="minorHAnsi" w:hAnsiTheme="minorHAnsi" w:cstheme="minorHAnsi"/>
          <w:color w:val="000000" w:themeColor="text1"/>
        </w:rPr>
        <w:t>Mission Statement: to enable members to promote a nurturing, world-wide fellowship that provides educational, social and charitable opportunities.</w:t>
      </w:r>
    </w:p>
    <w:p w14:paraId="5DA05DAA" w14:textId="77777777" w:rsidR="00C7237A" w:rsidRDefault="00C7237A">
      <w:pPr>
        <w:pStyle w:val="BodyText"/>
        <w:rPr>
          <w:rFonts w:asciiTheme="minorHAnsi" w:hAnsiTheme="minorHAnsi" w:cstheme="minorHAnsi"/>
          <w:color w:val="000000" w:themeColor="text1"/>
          <w:sz w:val="26"/>
        </w:rPr>
      </w:pPr>
    </w:p>
    <w:p w14:paraId="6C3637A5" w14:textId="77777777" w:rsidR="00C7237A" w:rsidRDefault="00000000">
      <w:pPr>
        <w:pStyle w:val="Heading2"/>
        <w:spacing w:before="0"/>
        <w:ind w:left="0"/>
        <w:rPr>
          <w:rFonts w:asciiTheme="minorHAnsi" w:hAnsiTheme="minorHAnsi" w:cstheme="minorHAnsi"/>
          <w:color w:val="000000" w:themeColor="text1"/>
          <w:sz w:val="28"/>
          <w:szCs w:val="28"/>
        </w:rPr>
      </w:pPr>
      <w:r>
        <w:rPr>
          <w:rFonts w:asciiTheme="minorHAnsi" w:hAnsiTheme="minorHAnsi" w:cstheme="minorHAnsi"/>
          <w:color w:val="000000" w:themeColor="text1"/>
          <w:sz w:val="28"/>
          <w:szCs w:val="28"/>
        </w:rPr>
        <w:t>Article I - Name and Purpose</w:t>
      </w:r>
    </w:p>
    <w:p w14:paraId="77019C90" w14:textId="77777777" w:rsidR="00C7237A" w:rsidRDefault="00C7237A">
      <w:pPr>
        <w:pStyle w:val="BodyText"/>
        <w:spacing w:before="10"/>
        <w:rPr>
          <w:rFonts w:asciiTheme="minorHAnsi" w:hAnsiTheme="minorHAnsi" w:cstheme="minorHAnsi"/>
          <w:b/>
          <w:color w:val="000000" w:themeColor="text1"/>
          <w:sz w:val="23"/>
        </w:rPr>
      </w:pPr>
    </w:p>
    <w:p w14:paraId="13E0489C" w14:textId="77777777" w:rsidR="00C7237A" w:rsidRDefault="00000000">
      <w:pPr>
        <w:pStyle w:val="BodyText"/>
        <w:rPr>
          <w:rFonts w:asciiTheme="minorHAnsi" w:hAnsiTheme="minorHAnsi" w:cstheme="minorHAnsi"/>
          <w:color w:val="000000" w:themeColor="text1"/>
        </w:rPr>
      </w:pPr>
      <w:r>
        <w:rPr>
          <w:rFonts w:asciiTheme="minorHAnsi" w:hAnsiTheme="minorHAnsi" w:cstheme="minorHAnsi"/>
          <w:b/>
          <w:color w:val="000000" w:themeColor="text1"/>
        </w:rPr>
        <w:t xml:space="preserve">Section 1 - Name: </w:t>
      </w:r>
      <w:r>
        <w:rPr>
          <w:rFonts w:asciiTheme="minorHAnsi" w:hAnsiTheme="minorHAnsi" w:cstheme="minorHAnsi"/>
          <w:color w:val="000000" w:themeColor="text1"/>
        </w:rPr>
        <w:t>The name shall be McCoy Chapter of the YMCA Alumni (hereafter referred to as the Chapter.)</w:t>
      </w:r>
    </w:p>
    <w:p w14:paraId="1E4E4BBC" w14:textId="77777777" w:rsidR="00C7237A" w:rsidRDefault="00C7237A">
      <w:pPr>
        <w:pStyle w:val="BodyText"/>
        <w:spacing w:before="9"/>
        <w:rPr>
          <w:rFonts w:asciiTheme="minorHAnsi" w:hAnsiTheme="minorHAnsi" w:cstheme="minorHAnsi"/>
          <w:color w:val="000000" w:themeColor="text1"/>
          <w:sz w:val="23"/>
        </w:rPr>
      </w:pPr>
    </w:p>
    <w:p w14:paraId="3CBC3494" w14:textId="77777777" w:rsidR="00C7237A" w:rsidRDefault="00000000">
      <w:pPr>
        <w:rPr>
          <w:color w:val="000000" w:themeColor="text1"/>
        </w:rPr>
      </w:pPr>
      <w:r>
        <w:rPr>
          <w:rFonts w:asciiTheme="minorHAnsi" w:hAnsiTheme="minorHAnsi" w:cstheme="minorHAnsi"/>
          <w:b/>
          <w:color w:val="000000" w:themeColor="text1"/>
        </w:rPr>
        <w:t>Section 2 - Purpose</w:t>
      </w:r>
      <w:r>
        <w:rPr>
          <w:rFonts w:asciiTheme="minorHAnsi" w:hAnsiTheme="minorHAnsi" w:cstheme="minorHAnsi"/>
          <w:color w:val="000000" w:themeColor="text1"/>
        </w:rPr>
        <w:t xml:space="preserve">: </w:t>
      </w:r>
      <w:r>
        <w:rPr>
          <w:rFonts w:ascii="Calibri" w:hAnsi="Calibri" w:cs="Calibri"/>
          <w:color w:val="000000" w:themeColor="text1"/>
        </w:rPr>
        <w:t>The purpose of the Chapter shall be to unite in one organization retired employees and any previous employees of YMCAs.</w:t>
      </w:r>
    </w:p>
    <w:p w14:paraId="1B39DDF8" w14:textId="77777777" w:rsidR="00C7237A" w:rsidRDefault="00C7237A">
      <w:pPr>
        <w:pStyle w:val="BodyText"/>
        <w:spacing w:before="6"/>
        <w:rPr>
          <w:rFonts w:asciiTheme="minorHAnsi" w:hAnsiTheme="minorHAnsi" w:cstheme="minorHAnsi"/>
          <w:color w:val="000000" w:themeColor="text1"/>
          <w:sz w:val="23"/>
        </w:rPr>
      </w:pPr>
    </w:p>
    <w:p w14:paraId="16054285" w14:textId="77777777" w:rsidR="00C7237A" w:rsidRDefault="00000000">
      <w:pPr>
        <w:pStyle w:val="BodyText"/>
        <w:rPr>
          <w:rFonts w:asciiTheme="minorHAnsi" w:hAnsiTheme="minorHAnsi" w:cstheme="minorHAnsi"/>
          <w:color w:val="000000" w:themeColor="text1"/>
        </w:rPr>
      </w:pPr>
      <w:r>
        <w:rPr>
          <w:rFonts w:asciiTheme="minorHAnsi" w:hAnsiTheme="minorHAnsi" w:cstheme="minorHAnsi"/>
          <w:color w:val="000000" w:themeColor="text1"/>
        </w:rPr>
        <w:t xml:space="preserve">The Chapter shall provide opportunities for its members to: </w:t>
      </w:r>
    </w:p>
    <w:p w14:paraId="62D5B078" w14:textId="77777777" w:rsidR="00C7237A" w:rsidRDefault="00C7237A">
      <w:pPr>
        <w:pStyle w:val="BodyText"/>
        <w:rPr>
          <w:rFonts w:asciiTheme="minorHAnsi" w:hAnsiTheme="minorHAnsi" w:cstheme="minorHAnsi"/>
          <w:color w:val="000000" w:themeColor="text1"/>
        </w:rPr>
      </w:pPr>
    </w:p>
    <w:p w14:paraId="3ADFE8BA" w14:textId="77777777" w:rsidR="00C7237A" w:rsidRDefault="00000000">
      <w:pPr>
        <w:pStyle w:val="BodyText"/>
        <w:ind w:firstLine="720"/>
        <w:rPr>
          <w:rFonts w:asciiTheme="minorHAnsi" w:hAnsiTheme="minorHAnsi" w:cstheme="minorHAnsi"/>
          <w:color w:val="000000" w:themeColor="text1"/>
        </w:rPr>
      </w:pPr>
      <w:r>
        <w:rPr>
          <w:rFonts w:asciiTheme="minorHAnsi" w:hAnsiTheme="minorHAnsi" w:cstheme="minorHAnsi"/>
          <w:color w:val="000000" w:themeColor="text1"/>
        </w:rPr>
        <w:t>Connect, Travel, and Serve</w:t>
      </w:r>
    </w:p>
    <w:p w14:paraId="3AEFE816" w14:textId="77777777" w:rsidR="00C7237A" w:rsidRDefault="00C7237A">
      <w:pPr>
        <w:pStyle w:val="ListParagraph"/>
        <w:tabs>
          <w:tab w:val="left" w:pos="360"/>
        </w:tabs>
        <w:spacing w:before="1"/>
        <w:ind w:left="0" w:right="167"/>
        <w:rPr>
          <w:rFonts w:asciiTheme="minorHAnsi" w:hAnsiTheme="minorHAnsi" w:cstheme="minorHAnsi"/>
          <w:color w:val="000000" w:themeColor="text1"/>
          <w:sz w:val="24"/>
        </w:rPr>
      </w:pPr>
    </w:p>
    <w:p w14:paraId="20A75688" w14:textId="77777777" w:rsidR="00C7237A" w:rsidRDefault="00000000">
      <w:pPr>
        <w:pStyle w:val="ListParagraph"/>
        <w:tabs>
          <w:tab w:val="left" w:pos="360"/>
        </w:tabs>
        <w:spacing w:before="1"/>
        <w:ind w:left="720" w:right="167"/>
        <w:rPr>
          <w:rFonts w:asciiTheme="minorHAnsi" w:hAnsiTheme="minorHAnsi" w:cstheme="minorHAnsi"/>
          <w:color w:val="000000" w:themeColor="text1"/>
          <w:sz w:val="24"/>
        </w:rPr>
      </w:pPr>
      <w:r>
        <w:rPr>
          <w:rFonts w:asciiTheme="minorHAnsi" w:hAnsiTheme="minorHAnsi" w:cstheme="minorHAnsi"/>
          <w:color w:val="000000" w:themeColor="text1"/>
          <w:sz w:val="24"/>
        </w:rPr>
        <w:t>Contribute financial and volunteer resources in support of charitable and educational programs and projects of the YMCA movement</w:t>
      </w:r>
      <w:r w:rsidR="0031094F">
        <w:rPr>
          <w:rFonts w:asciiTheme="minorHAnsi" w:hAnsiTheme="minorHAnsi" w:cstheme="minorHAnsi"/>
          <w:color w:val="BF0041"/>
          <w:sz w:val="24"/>
        </w:rPr>
        <w:t>.</w:t>
      </w:r>
    </w:p>
    <w:p w14:paraId="4EAF5E45" w14:textId="77777777" w:rsidR="00C7237A" w:rsidRDefault="00C7237A">
      <w:pPr>
        <w:pStyle w:val="ListParagraph"/>
        <w:tabs>
          <w:tab w:val="left" w:pos="360"/>
        </w:tabs>
        <w:spacing w:before="1"/>
        <w:ind w:left="0" w:right="167"/>
        <w:rPr>
          <w:rFonts w:asciiTheme="minorHAnsi" w:hAnsiTheme="minorHAnsi" w:cstheme="minorHAnsi"/>
          <w:strike/>
          <w:color w:val="000000" w:themeColor="text1"/>
          <w:sz w:val="24"/>
        </w:rPr>
      </w:pPr>
    </w:p>
    <w:p w14:paraId="38C0661E" w14:textId="77777777" w:rsidR="00C7237A" w:rsidRDefault="00000000">
      <w:pPr>
        <w:pStyle w:val="ListParagraph"/>
        <w:tabs>
          <w:tab w:val="left" w:pos="360"/>
        </w:tabs>
        <w:ind w:left="0"/>
        <w:rPr>
          <w:rFonts w:asciiTheme="minorHAnsi" w:hAnsiTheme="minorHAnsi" w:cstheme="minorHAnsi"/>
          <w:color w:val="000000" w:themeColor="text1"/>
          <w:sz w:val="24"/>
        </w:rPr>
      </w:pPr>
      <w:r>
        <w:rPr>
          <w:rFonts w:asciiTheme="minorHAnsi" w:hAnsiTheme="minorHAnsi" w:cstheme="minorHAnsi"/>
          <w:color w:val="000000" w:themeColor="text1"/>
          <w:sz w:val="24"/>
        </w:rPr>
        <w:tab/>
      </w:r>
      <w:r>
        <w:rPr>
          <w:rFonts w:asciiTheme="minorHAnsi" w:hAnsiTheme="minorHAnsi" w:cstheme="minorHAnsi"/>
          <w:color w:val="000000" w:themeColor="text1"/>
          <w:sz w:val="24"/>
        </w:rPr>
        <w:tab/>
        <w:t xml:space="preserve">Publish </w:t>
      </w:r>
      <w:r w:rsidRPr="00CD406D">
        <w:rPr>
          <w:rFonts w:asciiTheme="minorHAnsi" w:hAnsiTheme="minorHAnsi" w:cstheme="minorHAnsi"/>
          <w:color w:val="000000" w:themeColor="text1"/>
          <w:sz w:val="24"/>
        </w:rPr>
        <w:t xml:space="preserve">and </w:t>
      </w:r>
      <w:r w:rsidR="0044427C" w:rsidRPr="00CD406D">
        <w:rPr>
          <w:rFonts w:asciiTheme="minorHAnsi" w:hAnsiTheme="minorHAnsi" w:cstheme="minorHAnsi"/>
          <w:color w:val="000000" w:themeColor="text1"/>
          <w:sz w:val="24"/>
        </w:rPr>
        <w:t>circulate</w:t>
      </w:r>
      <w:r w:rsidRPr="00CD406D">
        <w:rPr>
          <w:rFonts w:asciiTheme="minorHAnsi" w:hAnsiTheme="minorHAnsi" w:cstheme="minorHAnsi"/>
          <w:color w:val="000000" w:themeColor="text1"/>
          <w:sz w:val="24"/>
        </w:rPr>
        <w:t xml:space="preserve"> a chapter</w:t>
      </w:r>
      <w:r>
        <w:rPr>
          <w:rFonts w:asciiTheme="minorHAnsi" w:hAnsiTheme="minorHAnsi" w:cstheme="minorHAnsi"/>
          <w:color w:val="000000" w:themeColor="text1"/>
          <w:sz w:val="24"/>
        </w:rPr>
        <w:t xml:space="preserve"> newsletter - A minimum of two each</w:t>
      </w:r>
      <w:r>
        <w:rPr>
          <w:rFonts w:asciiTheme="minorHAnsi" w:hAnsiTheme="minorHAnsi" w:cstheme="minorHAnsi"/>
          <w:color w:val="000000" w:themeColor="text1"/>
          <w:spacing w:val="-26"/>
          <w:sz w:val="24"/>
        </w:rPr>
        <w:t xml:space="preserve"> </w:t>
      </w:r>
      <w:r>
        <w:rPr>
          <w:rFonts w:asciiTheme="minorHAnsi" w:hAnsiTheme="minorHAnsi" w:cstheme="minorHAnsi"/>
          <w:color w:val="000000" w:themeColor="text1"/>
          <w:sz w:val="24"/>
        </w:rPr>
        <w:t>year.</w:t>
      </w:r>
    </w:p>
    <w:p w14:paraId="481A59B3" w14:textId="77777777" w:rsidR="00C7237A" w:rsidRDefault="00C7237A">
      <w:pPr>
        <w:pStyle w:val="BodyText"/>
        <w:spacing w:before="8"/>
        <w:rPr>
          <w:rFonts w:asciiTheme="minorHAnsi" w:hAnsiTheme="minorHAnsi" w:cstheme="minorHAnsi"/>
          <w:color w:val="000000" w:themeColor="text1"/>
          <w:sz w:val="23"/>
        </w:rPr>
      </w:pPr>
    </w:p>
    <w:p w14:paraId="35F008D6" w14:textId="77777777" w:rsidR="00C7237A" w:rsidRDefault="00000000">
      <w:pPr>
        <w:pStyle w:val="Heading1"/>
        <w:spacing w:before="1"/>
        <w:ind w:left="0" w:right="0"/>
        <w:jc w:val="left"/>
        <w:rPr>
          <w:rFonts w:asciiTheme="minorHAnsi" w:hAnsiTheme="minorHAnsi" w:cstheme="minorHAnsi"/>
          <w:color w:val="000000" w:themeColor="text1"/>
        </w:rPr>
      </w:pPr>
      <w:r>
        <w:rPr>
          <w:rFonts w:asciiTheme="minorHAnsi" w:hAnsiTheme="minorHAnsi" w:cstheme="minorHAnsi"/>
          <w:color w:val="000000" w:themeColor="text1"/>
        </w:rPr>
        <w:t>Article II - Membership</w:t>
      </w:r>
    </w:p>
    <w:p w14:paraId="548FC74B" w14:textId="77777777" w:rsidR="00C7237A" w:rsidRDefault="00C7237A">
      <w:pPr>
        <w:pStyle w:val="BodyText"/>
        <w:rPr>
          <w:rFonts w:asciiTheme="minorHAnsi" w:hAnsiTheme="minorHAnsi" w:cstheme="minorHAnsi"/>
          <w:b/>
          <w:color w:val="000000" w:themeColor="text1"/>
          <w:sz w:val="28"/>
        </w:rPr>
      </w:pPr>
    </w:p>
    <w:p w14:paraId="2ADD6203" w14:textId="77777777" w:rsidR="00C7237A" w:rsidRDefault="00000000">
      <w:pPr>
        <w:rPr>
          <w:rFonts w:asciiTheme="minorHAnsi" w:hAnsiTheme="minorHAnsi" w:cstheme="minorHAnsi"/>
          <w:color w:val="000000" w:themeColor="text1"/>
        </w:rPr>
      </w:pPr>
      <w:r>
        <w:rPr>
          <w:rFonts w:asciiTheme="minorHAnsi" w:hAnsiTheme="minorHAnsi" w:cstheme="minorHAnsi"/>
          <w:b/>
          <w:color w:val="000000" w:themeColor="text1"/>
        </w:rPr>
        <w:t xml:space="preserve">Section 1 - Membership in the Chapter: </w:t>
      </w:r>
      <w:r>
        <w:rPr>
          <w:rFonts w:asciiTheme="minorHAnsi" w:hAnsiTheme="minorHAnsi" w:cstheme="minorHAnsi"/>
          <w:color w:val="000000" w:themeColor="text1"/>
        </w:rPr>
        <w:t xml:space="preserve">Membership in the Chapter with the privileges of voting and holding office is open to </w:t>
      </w:r>
      <w:r w:rsidRPr="00210B99">
        <w:rPr>
          <w:rFonts w:asciiTheme="minorHAnsi" w:hAnsiTheme="minorHAnsi" w:cstheme="minorHAnsi"/>
          <w:color w:val="000000" w:themeColor="text1"/>
        </w:rPr>
        <w:t>all retirees</w:t>
      </w:r>
      <w:r w:rsidR="00E1341B" w:rsidRPr="00210B99">
        <w:rPr>
          <w:rFonts w:asciiTheme="minorHAnsi" w:hAnsiTheme="minorHAnsi" w:cstheme="minorHAnsi"/>
          <w:color w:val="000000" w:themeColor="text1"/>
        </w:rPr>
        <w:t xml:space="preserve"> and/or former Y employees</w:t>
      </w:r>
      <w:r w:rsidRPr="00210B99">
        <w:rPr>
          <w:rFonts w:asciiTheme="minorHAnsi" w:hAnsiTheme="minorHAnsi" w:cstheme="minorHAnsi"/>
          <w:color w:val="000000" w:themeColor="text1"/>
        </w:rPr>
        <w:t xml:space="preserve"> and their</w:t>
      </w:r>
      <w:r>
        <w:rPr>
          <w:rFonts w:asciiTheme="minorHAnsi" w:hAnsiTheme="minorHAnsi" w:cstheme="minorHAnsi"/>
          <w:color w:val="000000" w:themeColor="text1"/>
        </w:rPr>
        <w:t xml:space="preserve"> partners. The Chapter may extend “Associate” membership status to individuals whose YMCA relationships are beneficial to the Chapter.</w:t>
      </w:r>
    </w:p>
    <w:p w14:paraId="0A05D7CC" w14:textId="77777777" w:rsidR="00C7237A" w:rsidRDefault="00C7237A">
      <w:pPr>
        <w:spacing w:before="80"/>
        <w:rPr>
          <w:rFonts w:asciiTheme="minorHAnsi" w:hAnsiTheme="minorHAnsi" w:cstheme="minorHAnsi"/>
          <w:b/>
          <w:color w:val="000000" w:themeColor="text1"/>
        </w:rPr>
      </w:pPr>
    </w:p>
    <w:p w14:paraId="1D346442" w14:textId="77777777" w:rsidR="00C7237A" w:rsidRDefault="00000000">
      <w:pPr>
        <w:spacing w:before="80"/>
        <w:rPr>
          <w:rFonts w:asciiTheme="minorHAnsi" w:hAnsiTheme="minorHAnsi" w:cstheme="minorHAnsi"/>
          <w:color w:val="000000" w:themeColor="text1"/>
        </w:rPr>
      </w:pPr>
      <w:r>
        <w:rPr>
          <w:rFonts w:asciiTheme="minorHAnsi" w:hAnsiTheme="minorHAnsi" w:cstheme="minorHAnsi"/>
          <w:b/>
          <w:color w:val="000000" w:themeColor="text1"/>
        </w:rPr>
        <w:t xml:space="preserve">Section 2 - Voting: </w:t>
      </w:r>
      <w:r>
        <w:rPr>
          <w:rFonts w:asciiTheme="minorHAnsi" w:hAnsiTheme="minorHAnsi" w:cstheme="minorHAnsi"/>
          <w:bCs/>
          <w:color w:val="000000" w:themeColor="text1"/>
        </w:rPr>
        <w:t>Each</w:t>
      </w:r>
      <w:r>
        <w:rPr>
          <w:rFonts w:asciiTheme="minorHAnsi" w:hAnsiTheme="minorHAnsi" w:cstheme="minorHAnsi"/>
          <w:color w:val="000000" w:themeColor="text1"/>
        </w:rPr>
        <w:t xml:space="preserve"> member is entitled to one vote at a meeting of members.</w:t>
      </w:r>
    </w:p>
    <w:p w14:paraId="7DF705D3" w14:textId="77777777" w:rsidR="00C7237A" w:rsidRDefault="00C7237A">
      <w:pPr>
        <w:spacing w:before="80"/>
        <w:rPr>
          <w:color w:val="000000" w:themeColor="text1"/>
        </w:rPr>
      </w:pPr>
    </w:p>
    <w:p w14:paraId="08A7654B" w14:textId="77777777" w:rsidR="00C7237A" w:rsidRDefault="00C7237A">
      <w:pPr>
        <w:spacing w:before="80"/>
        <w:rPr>
          <w:color w:val="000000" w:themeColor="text1"/>
        </w:rPr>
      </w:pPr>
    </w:p>
    <w:p w14:paraId="18E5A878" w14:textId="77777777" w:rsidR="00C7237A" w:rsidRDefault="00C7237A">
      <w:pPr>
        <w:spacing w:before="80"/>
        <w:rPr>
          <w:color w:val="000000" w:themeColor="text1"/>
        </w:rPr>
      </w:pPr>
    </w:p>
    <w:p w14:paraId="3D7CBC3D" w14:textId="77777777" w:rsidR="00C7237A" w:rsidRDefault="00000000">
      <w:pPr>
        <w:pStyle w:val="Heading1"/>
        <w:ind w:left="0"/>
        <w:jc w:val="left"/>
        <w:rPr>
          <w:b w:val="0"/>
          <w:color w:val="000000" w:themeColor="text1"/>
        </w:rPr>
      </w:pPr>
      <w:r>
        <w:rPr>
          <w:rFonts w:asciiTheme="minorHAnsi" w:hAnsiTheme="minorHAnsi" w:cstheme="minorHAnsi"/>
          <w:color w:val="000000" w:themeColor="text1"/>
          <w:sz w:val="24"/>
        </w:rPr>
        <w:lastRenderedPageBreak/>
        <w:t xml:space="preserve">Section 3 - Transfer of Membership:   </w:t>
      </w:r>
    </w:p>
    <w:p w14:paraId="754E5649" w14:textId="77777777" w:rsidR="00C7237A" w:rsidRDefault="00C7237A">
      <w:pPr>
        <w:pStyle w:val="BodyText"/>
        <w:rPr>
          <w:rFonts w:asciiTheme="minorHAnsi" w:hAnsiTheme="minorHAnsi" w:cstheme="minorHAnsi"/>
          <w:color w:val="000000" w:themeColor="text1"/>
        </w:rPr>
      </w:pPr>
    </w:p>
    <w:p w14:paraId="59511E76" w14:textId="77777777" w:rsidR="00C7237A" w:rsidRDefault="00000000">
      <w:pPr>
        <w:pStyle w:val="BodyText"/>
        <w:rPr>
          <w:rFonts w:asciiTheme="minorHAnsi" w:hAnsiTheme="minorHAnsi" w:cstheme="minorHAnsi"/>
          <w:color w:val="000000" w:themeColor="text1"/>
        </w:rPr>
      </w:pPr>
      <w:r>
        <w:rPr>
          <w:rFonts w:asciiTheme="minorHAnsi" w:hAnsiTheme="minorHAnsi" w:cstheme="minorHAnsi"/>
          <w:color w:val="000000" w:themeColor="text1"/>
        </w:rPr>
        <w:t>Membership is transferable from one YMCA Alumni Chapter to another for the duration of the current membership year.  Multi-chapter memberships are permitted.</w:t>
      </w:r>
    </w:p>
    <w:p w14:paraId="180A7CF2" w14:textId="77777777" w:rsidR="00C7237A" w:rsidRDefault="00C7237A">
      <w:pPr>
        <w:pStyle w:val="Heading1"/>
        <w:spacing w:before="1"/>
        <w:ind w:left="0"/>
        <w:rPr>
          <w:rFonts w:asciiTheme="minorHAnsi" w:hAnsiTheme="minorHAnsi" w:cstheme="minorHAnsi"/>
          <w:color w:val="000000" w:themeColor="text1"/>
        </w:rPr>
      </w:pPr>
    </w:p>
    <w:p w14:paraId="65680EDA" w14:textId="77777777" w:rsidR="00C7237A" w:rsidRDefault="00000000">
      <w:pPr>
        <w:pStyle w:val="Heading1"/>
        <w:spacing w:before="1"/>
        <w:ind w:left="0"/>
        <w:jc w:val="left"/>
        <w:rPr>
          <w:rFonts w:asciiTheme="minorHAnsi" w:hAnsiTheme="minorHAnsi" w:cstheme="minorHAnsi"/>
          <w:color w:val="000000" w:themeColor="text1"/>
        </w:rPr>
      </w:pPr>
      <w:r>
        <w:rPr>
          <w:rFonts w:asciiTheme="minorHAnsi" w:hAnsiTheme="minorHAnsi" w:cstheme="minorHAnsi"/>
          <w:color w:val="000000" w:themeColor="text1"/>
        </w:rPr>
        <w:t>Article III - Meetings</w:t>
      </w:r>
    </w:p>
    <w:p w14:paraId="640EB136" w14:textId="77777777" w:rsidR="00C7237A" w:rsidRDefault="00000000">
      <w:pPr>
        <w:pStyle w:val="BodyText"/>
        <w:spacing w:before="274"/>
        <w:rPr>
          <w:rFonts w:asciiTheme="minorHAnsi" w:hAnsiTheme="minorHAnsi" w:cstheme="minorHAnsi"/>
          <w:color w:val="000000" w:themeColor="text1"/>
        </w:rPr>
      </w:pPr>
      <w:r>
        <w:rPr>
          <w:rFonts w:asciiTheme="minorHAnsi" w:hAnsiTheme="minorHAnsi" w:cstheme="minorHAnsi"/>
          <w:b/>
          <w:color w:val="000000" w:themeColor="text1"/>
        </w:rPr>
        <w:t xml:space="preserve">Section 1 - Meetings: </w:t>
      </w:r>
      <w:r>
        <w:rPr>
          <w:rFonts w:asciiTheme="minorHAnsi" w:hAnsiTheme="minorHAnsi" w:cstheme="minorHAnsi"/>
          <w:color w:val="000000" w:themeColor="text1"/>
        </w:rPr>
        <w:t xml:space="preserve">There shall be an annual meeting of the Chapter, and additional meetings at times and places determined by the Board of Directors. </w:t>
      </w:r>
      <w:r w:rsidR="008700BE">
        <w:rPr>
          <w:rFonts w:asciiTheme="minorHAnsi" w:hAnsiTheme="minorHAnsi" w:cstheme="minorHAnsi"/>
          <w:color w:val="000000" w:themeColor="text1"/>
        </w:rPr>
        <w:t xml:space="preserve"> </w:t>
      </w:r>
      <w:r>
        <w:rPr>
          <w:rFonts w:asciiTheme="minorHAnsi" w:hAnsiTheme="minorHAnsi" w:cstheme="minorHAnsi"/>
          <w:color w:val="000000" w:themeColor="text1"/>
        </w:rPr>
        <w:t xml:space="preserve">This includes electronic means of meeting as needed. </w:t>
      </w:r>
    </w:p>
    <w:p w14:paraId="22B153AA" w14:textId="77777777" w:rsidR="00C7237A" w:rsidRDefault="00C7237A">
      <w:pPr>
        <w:pStyle w:val="BodyText"/>
        <w:spacing w:before="2"/>
        <w:rPr>
          <w:rFonts w:asciiTheme="minorHAnsi" w:hAnsiTheme="minorHAnsi" w:cstheme="minorHAnsi"/>
          <w:color w:val="000000" w:themeColor="text1"/>
        </w:rPr>
      </w:pPr>
    </w:p>
    <w:p w14:paraId="07E35B95" w14:textId="77777777" w:rsidR="00C7237A" w:rsidRDefault="00000000">
      <w:pPr>
        <w:pStyle w:val="BodyText"/>
        <w:ind w:right="170"/>
        <w:rPr>
          <w:rFonts w:asciiTheme="minorHAnsi" w:hAnsiTheme="minorHAnsi" w:cstheme="minorHAnsi"/>
          <w:color w:val="000000" w:themeColor="text1"/>
        </w:rPr>
      </w:pPr>
      <w:r>
        <w:rPr>
          <w:rFonts w:asciiTheme="minorHAnsi" w:hAnsiTheme="minorHAnsi" w:cstheme="minorHAnsi"/>
          <w:b/>
          <w:color w:val="000000" w:themeColor="text1"/>
        </w:rPr>
        <w:t xml:space="preserve">Section 2 - Notice of Meetings: </w:t>
      </w:r>
      <w:r>
        <w:rPr>
          <w:rFonts w:asciiTheme="minorHAnsi" w:hAnsiTheme="minorHAnsi" w:cstheme="minorHAnsi"/>
          <w:color w:val="000000" w:themeColor="text1"/>
        </w:rPr>
        <w:t xml:space="preserve">Notice of Chapter Meetings will be done electronically or listed in the official newsletter stating the place, day and hour of the meeting and delivered not less </w:t>
      </w:r>
      <w:r w:rsidRPr="00210B99">
        <w:rPr>
          <w:rFonts w:asciiTheme="minorHAnsi" w:hAnsiTheme="minorHAnsi" w:cstheme="minorHAnsi"/>
          <w:color w:val="000000" w:themeColor="text1"/>
        </w:rPr>
        <w:t xml:space="preserve">than </w:t>
      </w:r>
      <w:r w:rsidR="000C3DA2">
        <w:rPr>
          <w:rFonts w:asciiTheme="minorHAnsi" w:hAnsiTheme="minorHAnsi" w:cstheme="minorHAnsi"/>
          <w:color w:val="000000" w:themeColor="text1"/>
        </w:rPr>
        <w:t>thirty (30)</w:t>
      </w:r>
      <w:r w:rsidR="00210B99" w:rsidRPr="00210B99">
        <w:rPr>
          <w:rFonts w:asciiTheme="minorHAnsi" w:hAnsiTheme="minorHAnsi" w:cstheme="minorHAnsi"/>
          <w:color w:val="000000" w:themeColor="text1"/>
        </w:rPr>
        <w:t xml:space="preserve"> </w:t>
      </w:r>
      <w:r w:rsidRPr="00210B99">
        <w:rPr>
          <w:rFonts w:asciiTheme="minorHAnsi" w:hAnsiTheme="minorHAnsi" w:cstheme="minorHAnsi"/>
          <w:color w:val="000000" w:themeColor="text1"/>
        </w:rPr>
        <w:t>before</w:t>
      </w:r>
      <w:r>
        <w:rPr>
          <w:rFonts w:asciiTheme="minorHAnsi" w:hAnsiTheme="minorHAnsi" w:cstheme="minorHAnsi"/>
          <w:color w:val="000000" w:themeColor="text1"/>
        </w:rPr>
        <w:t xml:space="preserve"> the date of the meeting. </w:t>
      </w:r>
      <w:r w:rsidR="0044427C" w:rsidRPr="0044427C">
        <w:rPr>
          <w:rFonts w:asciiTheme="minorHAnsi" w:hAnsiTheme="minorHAnsi" w:cstheme="minorHAnsi"/>
          <w:color w:val="FF0000"/>
        </w:rPr>
        <w:t xml:space="preserve"> </w:t>
      </w:r>
    </w:p>
    <w:p w14:paraId="383D06CC" w14:textId="77777777" w:rsidR="00C7237A" w:rsidRDefault="00C7237A">
      <w:pPr>
        <w:pStyle w:val="BodyText"/>
        <w:spacing w:before="2"/>
        <w:rPr>
          <w:rFonts w:asciiTheme="minorHAnsi" w:hAnsiTheme="minorHAnsi" w:cstheme="minorHAnsi"/>
          <w:color w:val="000000" w:themeColor="text1"/>
        </w:rPr>
      </w:pPr>
    </w:p>
    <w:p w14:paraId="183A8545" w14:textId="77777777" w:rsidR="00C7237A" w:rsidRDefault="00000000">
      <w:pPr>
        <w:pStyle w:val="BodyText"/>
        <w:ind w:right="170"/>
        <w:rPr>
          <w:rFonts w:asciiTheme="minorHAnsi" w:hAnsiTheme="minorHAnsi" w:cstheme="minorHAnsi"/>
          <w:color w:val="000000" w:themeColor="text1"/>
        </w:rPr>
      </w:pPr>
      <w:r>
        <w:rPr>
          <w:rFonts w:asciiTheme="minorHAnsi" w:hAnsiTheme="minorHAnsi" w:cstheme="minorHAnsi"/>
          <w:b/>
          <w:color w:val="000000" w:themeColor="text1"/>
        </w:rPr>
        <w:t xml:space="preserve">Section 3 - Quorum: </w:t>
      </w:r>
      <w:r>
        <w:rPr>
          <w:rFonts w:asciiTheme="minorHAnsi" w:hAnsiTheme="minorHAnsi" w:cstheme="minorHAnsi"/>
          <w:color w:val="000000" w:themeColor="text1"/>
        </w:rPr>
        <w:t>The vote of a majority of members present or voting electronically shall be necessary for the adoption of any matter voted upon.</w:t>
      </w:r>
    </w:p>
    <w:p w14:paraId="181774A5" w14:textId="77777777" w:rsidR="00C7237A" w:rsidRDefault="00C7237A">
      <w:pPr>
        <w:pStyle w:val="BodyText"/>
        <w:spacing w:before="8"/>
        <w:rPr>
          <w:rFonts w:asciiTheme="minorHAnsi" w:hAnsiTheme="minorHAnsi" w:cstheme="minorHAnsi"/>
          <w:color w:val="000000" w:themeColor="text1"/>
          <w:sz w:val="21"/>
        </w:rPr>
      </w:pPr>
    </w:p>
    <w:p w14:paraId="56E2A9D8" w14:textId="77777777" w:rsidR="00C7237A" w:rsidRDefault="00000000">
      <w:pPr>
        <w:pStyle w:val="Heading1"/>
        <w:ind w:left="0"/>
        <w:jc w:val="left"/>
        <w:rPr>
          <w:rFonts w:asciiTheme="minorHAnsi" w:hAnsiTheme="minorHAnsi" w:cstheme="minorHAnsi"/>
          <w:color w:val="000000" w:themeColor="text1"/>
        </w:rPr>
      </w:pPr>
      <w:r>
        <w:rPr>
          <w:rFonts w:asciiTheme="minorHAnsi" w:hAnsiTheme="minorHAnsi" w:cstheme="minorHAnsi"/>
          <w:color w:val="000000" w:themeColor="text1"/>
        </w:rPr>
        <w:t>Article IV - The Board of Directors</w:t>
      </w:r>
    </w:p>
    <w:p w14:paraId="509A9D62" w14:textId="77777777" w:rsidR="00C7237A" w:rsidRDefault="00C7237A">
      <w:pPr>
        <w:pStyle w:val="BodyText"/>
        <w:rPr>
          <w:rFonts w:asciiTheme="minorHAnsi" w:hAnsiTheme="minorHAnsi" w:cstheme="minorHAnsi"/>
          <w:b/>
          <w:color w:val="000000" w:themeColor="text1"/>
          <w:sz w:val="28"/>
        </w:rPr>
      </w:pPr>
    </w:p>
    <w:p w14:paraId="5694913E" w14:textId="77777777" w:rsidR="00C7237A" w:rsidRDefault="00000000">
      <w:pPr>
        <w:rPr>
          <w:rFonts w:asciiTheme="minorHAnsi" w:hAnsiTheme="minorHAnsi" w:cstheme="minorHAnsi"/>
          <w:color w:val="000000" w:themeColor="text1"/>
        </w:rPr>
      </w:pPr>
      <w:r>
        <w:rPr>
          <w:rFonts w:asciiTheme="minorHAnsi" w:hAnsiTheme="minorHAnsi" w:cstheme="minorHAnsi"/>
          <w:b/>
          <w:color w:val="000000" w:themeColor="text1"/>
        </w:rPr>
        <w:t xml:space="preserve">Section 1 - General Powers and Duties: </w:t>
      </w:r>
      <w:r>
        <w:rPr>
          <w:rFonts w:asciiTheme="minorHAnsi" w:hAnsiTheme="minorHAnsi" w:cstheme="minorHAnsi"/>
          <w:color w:val="000000" w:themeColor="text1"/>
        </w:rPr>
        <w:t>The property, business and affairs of the Chapter shall be managed by the Board of Directors.</w:t>
      </w:r>
    </w:p>
    <w:p w14:paraId="1C94CCCB" w14:textId="77777777" w:rsidR="00C7237A" w:rsidRDefault="00C7237A">
      <w:pPr>
        <w:pStyle w:val="BodyText"/>
        <w:spacing w:before="1"/>
        <w:rPr>
          <w:rFonts w:asciiTheme="minorHAnsi" w:hAnsiTheme="minorHAnsi" w:cstheme="minorHAnsi"/>
          <w:color w:val="000000" w:themeColor="text1"/>
        </w:rPr>
      </w:pPr>
    </w:p>
    <w:p w14:paraId="13815659" w14:textId="77777777" w:rsidR="00C7237A" w:rsidRDefault="00000000">
      <w:pPr>
        <w:pStyle w:val="BodyText"/>
        <w:spacing w:before="1"/>
        <w:ind w:right="311"/>
        <w:rPr>
          <w:rFonts w:asciiTheme="minorHAnsi" w:hAnsiTheme="minorHAnsi" w:cstheme="minorHAnsi"/>
          <w:color w:val="000000" w:themeColor="text1"/>
        </w:rPr>
      </w:pPr>
      <w:r>
        <w:rPr>
          <w:rFonts w:asciiTheme="minorHAnsi" w:hAnsiTheme="minorHAnsi" w:cstheme="minorHAnsi"/>
          <w:b/>
          <w:color w:val="000000" w:themeColor="text1"/>
        </w:rPr>
        <w:t xml:space="preserve">Section 2 - Number of Directors: </w:t>
      </w:r>
      <w:r>
        <w:rPr>
          <w:rFonts w:asciiTheme="minorHAnsi" w:hAnsiTheme="minorHAnsi" w:cstheme="minorHAnsi"/>
          <w:color w:val="000000" w:themeColor="text1"/>
        </w:rPr>
        <w:t xml:space="preserve">The minimum number of Directors is 6. </w:t>
      </w:r>
    </w:p>
    <w:p w14:paraId="63DA5C90" w14:textId="77777777" w:rsidR="00C7237A" w:rsidRDefault="00000000">
      <w:pPr>
        <w:pStyle w:val="BodyText"/>
        <w:rPr>
          <w:rFonts w:asciiTheme="minorHAnsi" w:hAnsiTheme="minorHAnsi" w:cstheme="minorHAnsi"/>
          <w:strike/>
          <w:color w:val="000000" w:themeColor="text1"/>
        </w:rPr>
      </w:pPr>
      <w:r>
        <w:rPr>
          <w:rFonts w:asciiTheme="minorHAnsi" w:hAnsiTheme="minorHAnsi" w:cstheme="minorHAnsi"/>
          <w:color w:val="000000" w:themeColor="text1"/>
        </w:rPr>
        <w:t>Officers elected by membership:</w:t>
      </w:r>
    </w:p>
    <w:p w14:paraId="4B1DDE0C" w14:textId="77777777" w:rsidR="00C7237A" w:rsidRDefault="00000000">
      <w:pPr>
        <w:pStyle w:val="BodyText"/>
        <w:numPr>
          <w:ilvl w:val="0"/>
          <w:numId w:val="1"/>
        </w:numPr>
        <w:ind w:left="0" w:firstLine="0"/>
        <w:rPr>
          <w:rFonts w:asciiTheme="minorHAnsi" w:hAnsiTheme="minorHAnsi" w:cstheme="minorHAnsi"/>
          <w:color w:val="000000" w:themeColor="text1"/>
        </w:rPr>
      </w:pPr>
      <w:r>
        <w:rPr>
          <w:rFonts w:asciiTheme="minorHAnsi" w:hAnsiTheme="minorHAnsi" w:cstheme="minorHAnsi"/>
          <w:color w:val="000000" w:themeColor="text1"/>
        </w:rPr>
        <w:t xml:space="preserve">president, </w:t>
      </w:r>
    </w:p>
    <w:p w14:paraId="53DC551D" w14:textId="77777777" w:rsidR="00C7237A" w:rsidRDefault="00000000">
      <w:pPr>
        <w:pStyle w:val="BodyText"/>
        <w:numPr>
          <w:ilvl w:val="0"/>
          <w:numId w:val="1"/>
        </w:numPr>
        <w:ind w:left="0" w:firstLine="0"/>
        <w:rPr>
          <w:rFonts w:asciiTheme="minorHAnsi" w:hAnsiTheme="minorHAnsi" w:cstheme="minorHAnsi"/>
          <w:color w:val="000000" w:themeColor="text1"/>
        </w:rPr>
      </w:pPr>
      <w:r>
        <w:rPr>
          <w:rFonts w:asciiTheme="minorHAnsi" w:hAnsiTheme="minorHAnsi" w:cstheme="minorHAnsi"/>
          <w:color w:val="000000" w:themeColor="text1"/>
        </w:rPr>
        <w:t>vice president,</w:t>
      </w:r>
    </w:p>
    <w:p w14:paraId="46BA22CF" w14:textId="77777777" w:rsidR="00C7237A" w:rsidRDefault="00000000">
      <w:pPr>
        <w:pStyle w:val="BodyText"/>
        <w:numPr>
          <w:ilvl w:val="0"/>
          <w:numId w:val="1"/>
        </w:numPr>
        <w:ind w:left="0" w:firstLine="0"/>
        <w:rPr>
          <w:rFonts w:asciiTheme="minorHAnsi" w:hAnsiTheme="minorHAnsi" w:cstheme="minorHAnsi"/>
          <w:color w:val="000000" w:themeColor="text1"/>
        </w:rPr>
      </w:pPr>
      <w:r>
        <w:rPr>
          <w:rFonts w:asciiTheme="minorHAnsi" w:hAnsiTheme="minorHAnsi" w:cstheme="minorHAnsi"/>
          <w:color w:val="000000" w:themeColor="text1"/>
        </w:rPr>
        <w:t>membership,</w:t>
      </w:r>
    </w:p>
    <w:p w14:paraId="6DD640E7" w14:textId="77777777" w:rsidR="00C7237A" w:rsidRDefault="00000000">
      <w:pPr>
        <w:pStyle w:val="BodyText"/>
        <w:numPr>
          <w:ilvl w:val="0"/>
          <w:numId w:val="1"/>
        </w:numPr>
        <w:ind w:left="0" w:firstLine="0"/>
        <w:rPr>
          <w:rFonts w:asciiTheme="minorHAnsi" w:hAnsiTheme="minorHAnsi" w:cstheme="minorHAnsi"/>
          <w:color w:val="000000" w:themeColor="text1"/>
        </w:rPr>
      </w:pPr>
      <w:r>
        <w:rPr>
          <w:rFonts w:asciiTheme="minorHAnsi" w:hAnsiTheme="minorHAnsi" w:cstheme="minorHAnsi"/>
          <w:color w:val="000000" w:themeColor="text1"/>
        </w:rPr>
        <w:t xml:space="preserve">secretary, </w:t>
      </w:r>
    </w:p>
    <w:p w14:paraId="4F84D8BA" w14:textId="77777777" w:rsidR="00C7237A" w:rsidRDefault="00000000">
      <w:pPr>
        <w:pStyle w:val="BodyText"/>
        <w:numPr>
          <w:ilvl w:val="0"/>
          <w:numId w:val="1"/>
        </w:numPr>
        <w:ind w:left="0" w:firstLine="0"/>
        <w:rPr>
          <w:rFonts w:asciiTheme="minorHAnsi" w:hAnsiTheme="minorHAnsi" w:cstheme="minorHAnsi"/>
          <w:color w:val="000000" w:themeColor="text1"/>
        </w:rPr>
      </w:pPr>
      <w:r>
        <w:rPr>
          <w:rFonts w:asciiTheme="minorHAnsi" w:hAnsiTheme="minorHAnsi" w:cstheme="minorHAnsi"/>
          <w:color w:val="000000" w:themeColor="text1"/>
        </w:rPr>
        <w:t xml:space="preserve">treasurer, </w:t>
      </w:r>
    </w:p>
    <w:p w14:paraId="367B2652" w14:textId="77777777" w:rsidR="00C7237A" w:rsidRDefault="00000000">
      <w:pPr>
        <w:pStyle w:val="BodyText"/>
        <w:numPr>
          <w:ilvl w:val="0"/>
          <w:numId w:val="1"/>
        </w:numPr>
        <w:ind w:left="0" w:firstLine="0"/>
        <w:rPr>
          <w:rFonts w:asciiTheme="minorHAnsi" w:hAnsiTheme="minorHAnsi" w:cstheme="minorHAnsi"/>
          <w:color w:val="000000" w:themeColor="text1"/>
        </w:rPr>
      </w:pPr>
      <w:r>
        <w:rPr>
          <w:rFonts w:asciiTheme="minorHAnsi" w:hAnsiTheme="minorHAnsi" w:cstheme="minorHAnsi"/>
          <w:color w:val="000000" w:themeColor="text1"/>
        </w:rPr>
        <w:t>past president.</w:t>
      </w:r>
    </w:p>
    <w:p w14:paraId="2D79EDF5" w14:textId="77777777" w:rsidR="00C7237A" w:rsidRDefault="00C7237A">
      <w:pPr>
        <w:pStyle w:val="BodyText"/>
        <w:rPr>
          <w:rFonts w:asciiTheme="minorHAnsi" w:hAnsiTheme="minorHAnsi" w:cstheme="minorHAnsi"/>
          <w:color w:val="000000" w:themeColor="text1"/>
        </w:rPr>
      </w:pPr>
    </w:p>
    <w:p w14:paraId="39AAA57F" w14:textId="77777777" w:rsidR="00C7237A" w:rsidRPr="0044427C" w:rsidRDefault="00000000">
      <w:pPr>
        <w:pStyle w:val="BodyText"/>
        <w:ind w:right="96"/>
        <w:rPr>
          <w:rFonts w:asciiTheme="minorHAnsi" w:hAnsiTheme="minorHAnsi" w:cstheme="minorHAnsi"/>
          <w:strike/>
          <w:color w:val="FF0000"/>
        </w:rPr>
      </w:pPr>
      <w:r>
        <w:rPr>
          <w:rFonts w:asciiTheme="minorHAnsi" w:hAnsiTheme="minorHAnsi" w:cstheme="minorHAnsi"/>
          <w:b/>
          <w:color w:val="000000" w:themeColor="text1"/>
        </w:rPr>
        <w:t xml:space="preserve">Section 3 - Election and Term of Office: </w:t>
      </w:r>
      <w:r>
        <w:rPr>
          <w:rFonts w:asciiTheme="minorHAnsi" w:hAnsiTheme="minorHAnsi" w:cstheme="minorHAnsi"/>
          <w:color w:val="000000" w:themeColor="text1"/>
        </w:rPr>
        <w:t xml:space="preserve">The Directors shall be elected </w:t>
      </w:r>
      <w:r w:rsidRPr="00210B99">
        <w:rPr>
          <w:rFonts w:asciiTheme="minorHAnsi" w:hAnsiTheme="minorHAnsi" w:cstheme="minorHAnsi"/>
          <w:color w:val="000000" w:themeColor="text1"/>
        </w:rPr>
        <w:t>for a t</w:t>
      </w:r>
      <w:r w:rsidR="00184D37" w:rsidRPr="00210B99">
        <w:rPr>
          <w:rFonts w:asciiTheme="minorHAnsi" w:hAnsiTheme="minorHAnsi" w:cstheme="minorHAnsi"/>
          <w:color w:val="000000" w:themeColor="text1"/>
        </w:rPr>
        <w:t>hree</w:t>
      </w:r>
      <w:r w:rsidRPr="00210B99">
        <w:rPr>
          <w:rFonts w:asciiTheme="minorHAnsi" w:hAnsiTheme="minorHAnsi" w:cstheme="minorHAnsi"/>
          <w:color w:val="000000" w:themeColor="text1"/>
        </w:rPr>
        <w:t>-year</w:t>
      </w:r>
      <w:r>
        <w:rPr>
          <w:rFonts w:asciiTheme="minorHAnsi" w:hAnsiTheme="minorHAnsi" w:cstheme="minorHAnsi"/>
          <w:color w:val="000000" w:themeColor="text1"/>
        </w:rPr>
        <w:t xml:space="preserve"> term</w:t>
      </w:r>
      <w:r w:rsidR="00E63CD6">
        <w:rPr>
          <w:rFonts w:asciiTheme="minorHAnsi" w:hAnsiTheme="minorHAnsi" w:cstheme="minorHAnsi"/>
          <w:color w:val="000000" w:themeColor="text1"/>
        </w:rPr>
        <w:t>.</w:t>
      </w:r>
      <w:r w:rsidR="0044427C" w:rsidRPr="0044427C">
        <w:rPr>
          <w:rFonts w:asciiTheme="minorHAnsi" w:hAnsiTheme="minorHAnsi" w:cstheme="minorHAnsi"/>
          <w:color w:val="FF0000"/>
        </w:rPr>
        <w:t xml:space="preserve"> </w:t>
      </w:r>
    </w:p>
    <w:p w14:paraId="629BDCA4" w14:textId="77777777" w:rsidR="00C7237A" w:rsidRDefault="00C7237A">
      <w:pPr>
        <w:pStyle w:val="BodyText"/>
        <w:ind w:right="137"/>
        <w:rPr>
          <w:rFonts w:asciiTheme="minorHAnsi" w:hAnsiTheme="minorHAnsi" w:cstheme="minorHAnsi"/>
          <w:b/>
          <w:color w:val="000000" w:themeColor="text1"/>
        </w:rPr>
      </w:pPr>
    </w:p>
    <w:p w14:paraId="106C61D0" w14:textId="77777777" w:rsidR="00C7237A" w:rsidRDefault="00000000">
      <w:pPr>
        <w:pStyle w:val="BodyText"/>
        <w:spacing w:before="1"/>
        <w:ind w:right="100"/>
        <w:rPr>
          <w:rFonts w:asciiTheme="minorHAnsi" w:hAnsiTheme="minorHAnsi" w:cstheme="minorHAnsi"/>
          <w:color w:val="000000" w:themeColor="text1"/>
          <w:sz w:val="15"/>
        </w:rPr>
      </w:pPr>
      <w:r>
        <w:rPr>
          <w:rFonts w:asciiTheme="minorHAnsi" w:hAnsiTheme="minorHAnsi" w:cstheme="minorHAnsi"/>
          <w:b/>
          <w:color w:val="000000" w:themeColor="text1"/>
        </w:rPr>
        <w:t>Section 4 –</w:t>
      </w:r>
      <w:r>
        <w:rPr>
          <w:rFonts w:asciiTheme="minorHAnsi" w:hAnsiTheme="minorHAnsi" w:cstheme="minorHAnsi"/>
          <w:color w:val="000000" w:themeColor="text1"/>
        </w:rPr>
        <w:t>The president, with the approval of the Board, may appoint additional board members including committee chairs and members deemed appropriate to the operating needs of the Chapter.</w:t>
      </w:r>
    </w:p>
    <w:p w14:paraId="28F1210F" w14:textId="77777777" w:rsidR="00C7237A" w:rsidRDefault="00C7237A">
      <w:pPr>
        <w:pStyle w:val="BodyText"/>
        <w:ind w:right="137"/>
        <w:rPr>
          <w:rFonts w:asciiTheme="minorHAnsi" w:hAnsiTheme="minorHAnsi" w:cstheme="minorHAnsi"/>
          <w:b/>
          <w:color w:val="000000" w:themeColor="text1"/>
        </w:rPr>
      </w:pPr>
    </w:p>
    <w:p w14:paraId="458E14A4" w14:textId="77777777" w:rsidR="00C7237A" w:rsidRPr="0044427C" w:rsidRDefault="00000000">
      <w:pPr>
        <w:pStyle w:val="BodyText"/>
        <w:ind w:right="137"/>
        <w:rPr>
          <w:rFonts w:asciiTheme="minorHAnsi" w:hAnsiTheme="minorHAnsi" w:cstheme="minorHAnsi"/>
          <w:color w:val="FF0000"/>
        </w:rPr>
      </w:pPr>
      <w:r>
        <w:rPr>
          <w:rFonts w:asciiTheme="minorHAnsi" w:hAnsiTheme="minorHAnsi" w:cstheme="minorHAnsi"/>
          <w:b/>
          <w:color w:val="000000" w:themeColor="text1"/>
        </w:rPr>
        <w:t xml:space="preserve">Section 5 - Annual Meetings: </w:t>
      </w:r>
      <w:r>
        <w:rPr>
          <w:rFonts w:asciiTheme="minorHAnsi" w:hAnsiTheme="minorHAnsi" w:cstheme="minorHAnsi"/>
          <w:bCs/>
          <w:color w:val="000000" w:themeColor="text1"/>
        </w:rPr>
        <w:t xml:space="preserve">The </w:t>
      </w:r>
      <w:r>
        <w:rPr>
          <w:rFonts w:asciiTheme="minorHAnsi" w:hAnsiTheme="minorHAnsi" w:cstheme="minorHAnsi"/>
          <w:color w:val="000000" w:themeColor="text1"/>
        </w:rPr>
        <w:t>annual meeting of the Board of Directors shall be held without other notice than this By-Law at the same time and place as the annual meeting of the members</w:t>
      </w:r>
      <w:r w:rsidR="00210B99">
        <w:rPr>
          <w:rFonts w:asciiTheme="minorHAnsi" w:hAnsiTheme="minorHAnsi" w:cstheme="minorHAnsi"/>
          <w:color w:val="000000" w:themeColor="text1"/>
        </w:rPr>
        <w:t>.</w:t>
      </w:r>
    </w:p>
    <w:p w14:paraId="76BAA966" w14:textId="77777777" w:rsidR="00C7237A" w:rsidRPr="0044427C" w:rsidRDefault="00C7237A">
      <w:pPr>
        <w:pStyle w:val="BodyText"/>
        <w:ind w:right="137"/>
        <w:rPr>
          <w:rFonts w:asciiTheme="minorHAnsi" w:hAnsiTheme="minorHAnsi" w:cstheme="minorHAnsi"/>
          <w:color w:val="FF0000"/>
        </w:rPr>
      </w:pPr>
    </w:p>
    <w:p w14:paraId="72019561" w14:textId="77777777" w:rsidR="00C7237A" w:rsidRDefault="00000000">
      <w:pPr>
        <w:pStyle w:val="BodyText"/>
        <w:ind w:right="170"/>
        <w:rPr>
          <w:rFonts w:asciiTheme="minorHAnsi" w:hAnsiTheme="minorHAnsi" w:cstheme="minorHAnsi"/>
          <w:color w:val="000000" w:themeColor="text1"/>
        </w:rPr>
      </w:pPr>
      <w:r>
        <w:rPr>
          <w:rFonts w:asciiTheme="minorHAnsi" w:hAnsiTheme="minorHAnsi" w:cstheme="minorHAnsi"/>
          <w:b/>
          <w:color w:val="000000" w:themeColor="text1"/>
        </w:rPr>
        <w:t xml:space="preserve">Section 5 - Regular Meetings: </w:t>
      </w:r>
      <w:r>
        <w:rPr>
          <w:rFonts w:asciiTheme="minorHAnsi" w:hAnsiTheme="minorHAnsi" w:cstheme="minorHAnsi"/>
          <w:color w:val="000000" w:themeColor="text1"/>
        </w:rPr>
        <w:t xml:space="preserve">The Board of Directors shall hold regular meetings at such time and place as may be designated by resolution of the Board without other notice than such </w:t>
      </w:r>
      <w:r>
        <w:rPr>
          <w:rFonts w:asciiTheme="minorHAnsi" w:hAnsiTheme="minorHAnsi" w:cstheme="minorHAnsi"/>
          <w:color w:val="000000" w:themeColor="text1"/>
        </w:rPr>
        <w:lastRenderedPageBreak/>
        <w:t xml:space="preserve">resolution. </w:t>
      </w:r>
      <w:bookmarkStart w:id="0" w:name="_Hlk497811621"/>
      <w:r>
        <w:rPr>
          <w:rFonts w:asciiTheme="minorHAnsi" w:hAnsiTheme="minorHAnsi" w:cstheme="minorHAnsi"/>
          <w:color w:val="000000" w:themeColor="text1"/>
        </w:rPr>
        <w:t>This may be done by telephone/video conference.</w:t>
      </w:r>
      <w:bookmarkEnd w:id="0"/>
    </w:p>
    <w:p w14:paraId="41CC96A9" w14:textId="77777777" w:rsidR="00C7237A" w:rsidRDefault="00C7237A">
      <w:pPr>
        <w:pStyle w:val="BodyText"/>
        <w:spacing w:before="9"/>
        <w:rPr>
          <w:rFonts w:asciiTheme="minorHAnsi" w:hAnsiTheme="minorHAnsi" w:cstheme="minorHAnsi"/>
          <w:color w:val="000000" w:themeColor="text1"/>
          <w:sz w:val="23"/>
        </w:rPr>
      </w:pPr>
    </w:p>
    <w:p w14:paraId="60BCA4F0" w14:textId="77777777" w:rsidR="00C7237A" w:rsidRDefault="00000000">
      <w:pPr>
        <w:spacing w:before="1"/>
        <w:ind w:right="170"/>
        <w:rPr>
          <w:rFonts w:asciiTheme="minorHAnsi" w:hAnsiTheme="minorHAnsi" w:cstheme="minorHAnsi"/>
          <w:color w:val="000000" w:themeColor="text1"/>
        </w:rPr>
      </w:pPr>
      <w:r>
        <w:rPr>
          <w:rFonts w:asciiTheme="minorHAnsi" w:hAnsiTheme="minorHAnsi" w:cstheme="minorHAnsi"/>
          <w:b/>
          <w:color w:val="000000" w:themeColor="text1"/>
        </w:rPr>
        <w:t xml:space="preserve">Section 6 - Special Meetings: </w:t>
      </w:r>
      <w:r>
        <w:rPr>
          <w:rFonts w:asciiTheme="minorHAnsi" w:hAnsiTheme="minorHAnsi" w:cstheme="minorHAnsi"/>
          <w:color w:val="000000" w:themeColor="text1"/>
        </w:rPr>
        <w:t>Special meetings of the board may be held at any time on the call of the President or request of any three Directors. This may be done by telephone/video conference.</w:t>
      </w:r>
    </w:p>
    <w:p w14:paraId="40107955" w14:textId="77777777" w:rsidR="00C7237A" w:rsidRDefault="00C7237A">
      <w:pPr>
        <w:spacing w:before="1"/>
        <w:ind w:right="170"/>
        <w:rPr>
          <w:rFonts w:asciiTheme="minorHAnsi" w:hAnsiTheme="minorHAnsi" w:cstheme="minorHAnsi"/>
          <w:color w:val="000000" w:themeColor="text1"/>
        </w:rPr>
      </w:pPr>
    </w:p>
    <w:p w14:paraId="530B8C2B" w14:textId="77777777" w:rsidR="00C7237A" w:rsidRDefault="00000000">
      <w:pPr>
        <w:spacing w:before="1"/>
        <w:ind w:right="170"/>
        <w:rPr>
          <w:rFonts w:asciiTheme="minorHAnsi" w:hAnsiTheme="minorHAnsi" w:cstheme="minorHAnsi"/>
          <w:color w:val="000000" w:themeColor="text1"/>
        </w:rPr>
      </w:pPr>
      <w:r>
        <w:rPr>
          <w:rFonts w:asciiTheme="minorHAnsi" w:hAnsiTheme="minorHAnsi" w:cstheme="minorHAnsi"/>
          <w:b/>
          <w:color w:val="000000" w:themeColor="text1"/>
        </w:rPr>
        <w:t xml:space="preserve">Section 7 - Notice of Meetings: </w:t>
      </w:r>
      <w:r>
        <w:rPr>
          <w:rFonts w:asciiTheme="minorHAnsi" w:hAnsiTheme="minorHAnsi" w:cstheme="minorHAnsi"/>
          <w:color w:val="000000" w:themeColor="text1"/>
        </w:rPr>
        <w:t>Notice of special meetings shall be sent to board members at least 72 hours before the meeting via email.</w:t>
      </w:r>
    </w:p>
    <w:p w14:paraId="7D0D22BC" w14:textId="77777777" w:rsidR="00C7237A" w:rsidRDefault="00C7237A">
      <w:pPr>
        <w:pStyle w:val="BodyText"/>
        <w:spacing w:before="9"/>
        <w:rPr>
          <w:rFonts w:asciiTheme="minorHAnsi" w:hAnsiTheme="minorHAnsi" w:cstheme="minorHAnsi"/>
          <w:color w:val="000000" w:themeColor="text1"/>
          <w:sz w:val="23"/>
        </w:rPr>
      </w:pPr>
    </w:p>
    <w:p w14:paraId="7BFA93AF" w14:textId="77777777" w:rsidR="00C7237A" w:rsidRDefault="00000000">
      <w:pPr>
        <w:pStyle w:val="BodyText"/>
        <w:ind w:right="223"/>
        <w:rPr>
          <w:rFonts w:asciiTheme="minorHAnsi" w:hAnsiTheme="minorHAnsi" w:cstheme="minorHAnsi"/>
          <w:color w:val="000000" w:themeColor="text1"/>
        </w:rPr>
      </w:pPr>
      <w:r>
        <w:rPr>
          <w:rFonts w:asciiTheme="minorHAnsi" w:hAnsiTheme="minorHAnsi" w:cstheme="minorHAnsi"/>
          <w:b/>
          <w:color w:val="000000" w:themeColor="text1"/>
        </w:rPr>
        <w:t xml:space="preserve">Section 8 - Quorum: </w:t>
      </w:r>
      <w:r>
        <w:rPr>
          <w:rFonts w:asciiTheme="minorHAnsi" w:hAnsiTheme="minorHAnsi" w:cstheme="minorHAnsi"/>
          <w:color w:val="000000" w:themeColor="text1"/>
        </w:rPr>
        <w:t>A majority of the Board shall constitute a quorum for the transaction of business at any meeting of the Board.</w:t>
      </w:r>
    </w:p>
    <w:p w14:paraId="5700977C" w14:textId="77777777" w:rsidR="00C7237A" w:rsidRDefault="00C7237A">
      <w:pPr>
        <w:pStyle w:val="BodyText"/>
        <w:spacing w:before="9"/>
        <w:rPr>
          <w:rFonts w:asciiTheme="minorHAnsi" w:hAnsiTheme="minorHAnsi" w:cstheme="minorHAnsi"/>
          <w:color w:val="000000" w:themeColor="text1"/>
          <w:sz w:val="23"/>
        </w:rPr>
      </w:pPr>
    </w:p>
    <w:p w14:paraId="4CC05413" w14:textId="77777777" w:rsidR="00C7237A" w:rsidRDefault="00000000">
      <w:pPr>
        <w:pStyle w:val="BodyText"/>
        <w:ind w:right="222"/>
        <w:rPr>
          <w:rFonts w:asciiTheme="minorHAnsi" w:hAnsiTheme="minorHAnsi" w:cstheme="minorHAnsi"/>
          <w:color w:val="000000" w:themeColor="text1"/>
        </w:rPr>
      </w:pPr>
      <w:r>
        <w:rPr>
          <w:rFonts w:asciiTheme="minorHAnsi" w:hAnsiTheme="minorHAnsi" w:cstheme="minorHAnsi"/>
          <w:b/>
          <w:color w:val="000000" w:themeColor="text1"/>
        </w:rPr>
        <w:t xml:space="preserve">Section 9 - Powers of the Board: </w:t>
      </w:r>
      <w:r>
        <w:rPr>
          <w:rFonts w:asciiTheme="minorHAnsi" w:hAnsiTheme="minorHAnsi" w:cstheme="minorHAnsi"/>
          <w:color w:val="000000" w:themeColor="text1"/>
        </w:rPr>
        <w:t>They shall determine operating policies, establish organizational goals, seek ways of strengthening the Chapter and advance the usefulness of the Chapter to its members.</w:t>
      </w:r>
    </w:p>
    <w:p w14:paraId="0966498D" w14:textId="77777777" w:rsidR="00C7237A" w:rsidRDefault="00C7237A">
      <w:pPr>
        <w:pStyle w:val="BodyText"/>
        <w:spacing w:before="1"/>
        <w:ind w:right="100"/>
        <w:rPr>
          <w:rFonts w:asciiTheme="minorHAnsi" w:hAnsiTheme="minorHAnsi" w:cstheme="minorHAnsi"/>
          <w:color w:val="000000" w:themeColor="text1"/>
          <w:sz w:val="15"/>
        </w:rPr>
      </w:pPr>
    </w:p>
    <w:p w14:paraId="3420683C" w14:textId="77777777" w:rsidR="00C7237A" w:rsidRDefault="00000000">
      <w:pPr>
        <w:pStyle w:val="Heading2"/>
        <w:ind w:left="0" w:right="3414"/>
        <w:rPr>
          <w:rFonts w:asciiTheme="minorHAnsi" w:hAnsiTheme="minorHAnsi" w:cstheme="minorHAnsi"/>
          <w:color w:val="000000" w:themeColor="text1"/>
          <w:sz w:val="28"/>
          <w:szCs w:val="28"/>
        </w:rPr>
      </w:pPr>
      <w:r>
        <w:rPr>
          <w:rFonts w:asciiTheme="minorHAnsi" w:hAnsiTheme="minorHAnsi" w:cstheme="minorHAnsi"/>
          <w:color w:val="000000" w:themeColor="text1"/>
          <w:sz w:val="28"/>
          <w:szCs w:val="28"/>
        </w:rPr>
        <w:t>Article V - Officers</w:t>
      </w:r>
    </w:p>
    <w:p w14:paraId="5A4BA09C" w14:textId="77777777" w:rsidR="00C7237A" w:rsidRDefault="00C7237A">
      <w:pPr>
        <w:pStyle w:val="BodyText"/>
        <w:rPr>
          <w:rFonts w:asciiTheme="minorHAnsi" w:hAnsiTheme="minorHAnsi" w:cstheme="minorHAnsi"/>
          <w:b/>
          <w:color w:val="000000" w:themeColor="text1"/>
          <w:sz w:val="26"/>
        </w:rPr>
      </w:pPr>
    </w:p>
    <w:p w14:paraId="225D6035" w14:textId="77777777" w:rsidR="00C7237A" w:rsidRDefault="00000000">
      <w:pPr>
        <w:pStyle w:val="BodyText"/>
        <w:ind w:right="223"/>
        <w:rPr>
          <w:rFonts w:asciiTheme="minorHAnsi" w:hAnsiTheme="minorHAnsi" w:cstheme="minorHAnsi"/>
          <w:color w:val="000000" w:themeColor="text1"/>
        </w:rPr>
      </w:pPr>
      <w:r>
        <w:rPr>
          <w:rFonts w:asciiTheme="minorHAnsi" w:hAnsiTheme="minorHAnsi" w:cstheme="minorHAnsi"/>
          <w:b/>
          <w:color w:val="000000" w:themeColor="text1"/>
        </w:rPr>
        <w:t xml:space="preserve">Section 1 - President: </w:t>
      </w:r>
      <w:r>
        <w:rPr>
          <w:rFonts w:asciiTheme="minorHAnsi" w:hAnsiTheme="minorHAnsi" w:cstheme="minorHAnsi"/>
          <w:color w:val="000000" w:themeColor="text1"/>
        </w:rPr>
        <w:t>The President shall maintain general supervision of the policies and programs of the Chapter and shall represent the Chapter at meetings of the General council of YMCA ALUMNI. The President shall be Chief Executive Officer and shall have general and active management of the Chapter’s business affairs to see that all orders and resolutions of the Board are carried into effect and report to the Board on all matters which in the interests of the Chapter should be brought to their attention.</w:t>
      </w:r>
    </w:p>
    <w:p w14:paraId="73409B6E" w14:textId="77777777" w:rsidR="00C7237A" w:rsidRDefault="00C7237A">
      <w:pPr>
        <w:pStyle w:val="BodyText"/>
        <w:spacing w:before="9"/>
        <w:rPr>
          <w:rFonts w:asciiTheme="minorHAnsi" w:hAnsiTheme="minorHAnsi" w:cstheme="minorHAnsi"/>
          <w:color w:val="000000" w:themeColor="text1"/>
          <w:sz w:val="23"/>
        </w:rPr>
      </w:pPr>
    </w:p>
    <w:p w14:paraId="1097C46C" w14:textId="77777777" w:rsidR="00C7237A" w:rsidRDefault="00000000">
      <w:pPr>
        <w:pStyle w:val="BodyText"/>
        <w:ind w:right="122"/>
        <w:rPr>
          <w:rFonts w:asciiTheme="minorHAnsi" w:hAnsiTheme="minorHAnsi" w:cstheme="minorHAnsi"/>
          <w:color w:val="000000" w:themeColor="text1"/>
        </w:rPr>
      </w:pPr>
      <w:r>
        <w:rPr>
          <w:rFonts w:asciiTheme="minorHAnsi" w:hAnsiTheme="minorHAnsi" w:cstheme="minorHAnsi"/>
          <w:b/>
          <w:color w:val="000000" w:themeColor="text1"/>
        </w:rPr>
        <w:t xml:space="preserve">Section 2 - Vice President: </w:t>
      </w:r>
      <w:r>
        <w:rPr>
          <w:rFonts w:asciiTheme="minorHAnsi" w:hAnsiTheme="minorHAnsi" w:cstheme="minorHAnsi"/>
          <w:color w:val="000000" w:themeColor="text1"/>
        </w:rPr>
        <w:t xml:space="preserve">The Vice President shall preside in the absence of the President and assume those responsibilities assigned by the President in the overall management of the Chapter’s programs and services.  He/she shall regularly communicate with the President and Committee Chairs and work with board members as needed.  </w:t>
      </w:r>
    </w:p>
    <w:p w14:paraId="295727A5" w14:textId="77777777" w:rsidR="00C7237A" w:rsidRDefault="00C7237A">
      <w:pPr>
        <w:pStyle w:val="BodyText"/>
        <w:ind w:right="122"/>
        <w:rPr>
          <w:rFonts w:asciiTheme="minorHAnsi" w:hAnsiTheme="minorHAnsi" w:cstheme="minorHAnsi"/>
          <w:color w:val="000000" w:themeColor="text1"/>
          <w:sz w:val="23"/>
        </w:rPr>
      </w:pPr>
    </w:p>
    <w:p w14:paraId="0F98B891" w14:textId="77777777" w:rsidR="00C7237A" w:rsidRDefault="00000000">
      <w:pPr>
        <w:ind w:right="223"/>
        <w:rPr>
          <w:rFonts w:asciiTheme="minorHAnsi" w:hAnsiTheme="minorHAnsi" w:cstheme="minorHAnsi"/>
          <w:color w:val="000000" w:themeColor="text1"/>
        </w:rPr>
      </w:pPr>
      <w:r>
        <w:rPr>
          <w:rFonts w:asciiTheme="minorHAnsi" w:hAnsiTheme="minorHAnsi" w:cstheme="minorHAnsi"/>
          <w:b/>
          <w:color w:val="000000" w:themeColor="text1"/>
        </w:rPr>
        <w:t xml:space="preserve">Section 4 - Membership: </w:t>
      </w:r>
      <w:r>
        <w:rPr>
          <w:rFonts w:asciiTheme="minorHAnsi" w:hAnsiTheme="minorHAnsi" w:cstheme="minorHAnsi"/>
          <w:color w:val="000000" w:themeColor="text1"/>
        </w:rPr>
        <w:t xml:space="preserve">The membership chair shall be responsible for oversight of membership including to recruit, welcome, recognize and celebrate members and oversee the membership renewal campaign each Fall.  He/she shall set, with the President and the board, new member goals and identify potential new members.  The membership chair shall work with the National Y Alumni membership coordinator on needed reports. </w:t>
      </w:r>
    </w:p>
    <w:p w14:paraId="70ED3B0F" w14:textId="77777777" w:rsidR="00C7237A" w:rsidRDefault="00C7237A">
      <w:pPr>
        <w:ind w:right="223"/>
        <w:rPr>
          <w:rFonts w:asciiTheme="minorHAnsi" w:hAnsiTheme="minorHAnsi" w:cstheme="minorHAnsi"/>
          <w:color w:val="000000" w:themeColor="text1"/>
        </w:rPr>
      </w:pPr>
    </w:p>
    <w:p w14:paraId="57FFAAFB" w14:textId="77777777" w:rsidR="00C7237A" w:rsidRDefault="00000000">
      <w:pPr>
        <w:pStyle w:val="BodyText"/>
        <w:spacing w:before="1"/>
        <w:ind w:right="122"/>
        <w:rPr>
          <w:rFonts w:asciiTheme="minorHAnsi" w:hAnsiTheme="minorHAnsi" w:cstheme="minorHAnsi"/>
          <w:color w:val="000000" w:themeColor="text1"/>
        </w:rPr>
      </w:pPr>
      <w:r>
        <w:rPr>
          <w:rFonts w:asciiTheme="minorHAnsi" w:hAnsiTheme="minorHAnsi" w:cstheme="minorHAnsi"/>
          <w:b/>
          <w:color w:val="000000" w:themeColor="text1"/>
        </w:rPr>
        <w:t xml:space="preserve">Section 5 - Secretary: </w:t>
      </w:r>
      <w:r>
        <w:rPr>
          <w:rFonts w:asciiTheme="minorHAnsi" w:hAnsiTheme="minorHAnsi" w:cstheme="minorHAnsi"/>
          <w:bCs/>
          <w:color w:val="000000" w:themeColor="text1"/>
        </w:rPr>
        <w:t xml:space="preserve">The </w:t>
      </w:r>
      <w:r>
        <w:rPr>
          <w:rFonts w:asciiTheme="minorHAnsi" w:hAnsiTheme="minorHAnsi" w:cstheme="minorHAnsi"/>
          <w:color w:val="000000" w:themeColor="text1"/>
        </w:rPr>
        <w:t>Secretary to the Board shall be responsible for recording the minutes of all meetings and reporting them to the McCoy Board. He/she shall also represent the McCoy Chapter with National and local Y Alumni leaders.</w:t>
      </w:r>
    </w:p>
    <w:p w14:paraId="064F34AE" w14:textId="77777777" w:rsidR="00C7237A" w:rsidRDefault="00C7237A">
      <w:pPr>
        <w:pStyle w:val="BodyText"/>
        <w:spacing w:before="1"/>
        <w:ind w:right="122"/>
        <w:rPr>
          <w:rFonts w:asciiTheme="minorHAnsi" w:hAnsiTheme="minorHAnsi" w:cstheme="minorHAnsi"/>
          <w:color w:val="000000" w:themeColor="text1"/>
        </w:rPr>
      </w:pPr>
    </w:p>
    <w:p w14:paraId="27A4B45B" w14:textId="77777777" w:rsidR="00C7237A" w:rsidRDefault="00000000">
      <w:pPr>
        <w:pStyle w:val="BodyText"/>
        <w:ind w:right="99"/>
        <w:rPr>
          <w:rFonts w:asciiTheme="minorHAnsi" w:hAnsiTheme="minorHAnsi" w:cstheme="minorHAnsi"/>
          <w:color w:val="000000" w:themeColor="text1"/>
        </w:rPr>
      </w:pPr>
      <w:r>
        <w:rPr>
          <w:rFonts w:asciiTheme="minorHAnsi" w:hAnsiTheme="minorHAnsi" w:cstheme="minorHAnsi"/>
          <w:b/>
          <w:color w:val="000000" w:themeColor="text1"/>
        </w:rPr>
        <w:t xml:space="preserve">Section 6 - Treasurer: </w:t>
      </w:r>
      <w:r>
        <w:rPr>
          <w:rFonts w:asciiTheme="minorHAnsi" w:hAnsiTheme="minorHAnsi" w:cstheme="minorHAnsi"/>
          <w:color w:val="000000" w:themeColor="text1"/>
        </w:rPr>
        <w:t>The Treasurer shall have general supervision of finances including preparation of the annual budget, financial record keeping, banking, and reporting to the Board. He/she shall maintain the chapter archives.  The treasurer shall provide the YAlumni with any and all documentation and reports required for 503c3 compliance.</w:t>
      </w:r>
    </w:p>
    <w:p w14:paraId="74A7C2EC" w14:textId="77777777" w:rsidR="00C7237A" w:rsidRDefault="00C7237A">
      <w:pPr>
        <w:pStyle w:val="BodyText"/>
        <w:ind w:right="99"/>
        <w:rPr>
          <w:rFonts w:asciiTheme="minorHAnsi" w:hAnsiTheme="minorHAnsi" w:cstheme="minorHAnsi"/>
          <w:color w:val="000000" w:themeColor="text1"/>
        </w:rPr>
      </w:pPr>
    </w:p>
    <w:p w14:paraId="62EDDCF4" w14:textId="77777777" w:rsidR="00C7237A" w:rsidRPr="0044427C" w:rsidRDefault="00000000">
      <w:pPr>
        <w:pStyle w:val="BodyText"/>
        <w:spacing w:before="80"/>
        <w:ind w:right="223"/>
        <w:rPr>
          <w:rFonts w:asciiTheme="minorHAnsi" w:hAnsiTheme="minorHAnsi" w:cstheme="minorHAnsi"/>
          <w:strike/>
          <w:color w:val="000000" w:themeColor="text1"/>
        </w:rPr>
      </w:pPr>
      <w:r>
        <w:rPr>
          <w:rFonts w:asciiTheme="minorHAnsi" w:hAnsiTheme="minorHAnsi" w:cstheme="minorHAnsi"/>
          <w:b/>
          <w:color w:val="000000" w:themeColor="text1"/>
        </w:rPr>
        <w:t xml:space="preserve">Section 7 - Past President: </w:t>
      </w:r>
      <w:r>
        <w:rPr>
          <w:rFonts w:asciiTheme="minorHAnsi" w:hAnsiTheme="minorHAnsi" w:cstheme="minorHAnsi"/>
          <w:color w:val="000000" w:themeColor="text1"/>
        </w:rPr>
        <w:t>The past President shall serve in an advisory role to the President and the Board</w:t>
      </w:r>
      <w:r w:rsidR="00210B99">
        <w:rPr>
          <w:rFonts w:asciiTheme="minorHAnsi" w:hAnsiTheme="minorHAnsi" w:cstheme="minorHAnsi"/>
          <w:color w:val="000000" w:themeColor="text1"/>
        </w:rPr>
        <w:t>.</w:t>
      </w:r>
    </w:p>
    <w:p w14:paraId="5A427B31" w14:textId="77777777" w:rsidR="00C7237A" w:rsidRDefault="00C7237A">
      <w:pPr>
        <w:pStyle w:val="BodyText"/>
        <w:spacing w:before="80"/>
        <w:ind w:right="223"/>
        <w:rPr>
          <w:rFonts w:asciiTheme="minorHAnsi" w:hAnsiTheme="minorHAnsi" w:cstheme="minorHAnsi"/>
          <w:color w:val="000000" w:themeColor="text1"/>
        </w:rPr>
      </w:pPr>
    </w:p>
    <w:p w14:paraId="437CFEFC" w14:textId="77777777" w:rsidR="00C7237A" w:rsidRDefault="00000000">
      <w:pPr>
        <w:pStyle w:val="BodyText"/>
        <w:spacing w:before="80"/>
        <w:ind w:right="223"/>
        <w:rPr>
          <w:rFonts w:asciiTheme="minorHAnsi" w:hAnsiTheme="minorHAnsi" w:cstheme="minorHAnsi"/>
          <w:b/>
          <w:bCs/>
          <w:color w:val="000000" w:themeColor="text1"/>
        </w:rPr>
      </w:pPr>
      <w:r>
        <w:rPr>
          <w:rFonts w:asciiTheme="minorHAnsi" w:hAnsiTheme="minorHAnsi" w:cstheme="minorHAnsi"/>
          <w:b/>
          <w:bCs/>
          <w:color w:val="000000" w:themeColor="text1"/>
        </w:rPr>
        <w:t xml:space="preserve">Section 8 – Board Members of Standing Chairs and/or Committees:  Additional chairs and/or committees may include, but are not limited to, Newsletter Editor, </w:t>
      </w:r>
      <w:r w:rsidRPr="0031376E">
        <w:rPr>
          <w:rFonts w:asciiTheme="minorHAnsi" w:hAnsiTheme="minorHAnsi" w:cstheme="minorHAnsi"/>
          <w:b/>
          <w:bCs/>
          <w:color w:val="000000" w:themeColor="text1"/>
        </w:rPr>
        <w:t xml:space="preserve">Nominating, Program, </w:t>
      </w:r>
      <w:r w:rsidR="00921794">
        <w:rPr>
          <w:rFonts w:asciiTheme="minorHAnsi" w:hAnsiTheme="minorHAnsi" w:cstheme="minorHAnsi"/>
          <w:b/>
          <w:bCs/>
          <w:color w:val="000000" w:themeColor="text1"/>
        </w:rPr>
        <w:t>I</w:t>
      </w:r>
      <w:r>
        <w:rPr>
          <w:rFonts w:asciiTheme="minorHAnsi" w:hAnsiTheme="minorHAnsi" w:cstheme="minorHAnsi"/>
          <w:b/>
          <w:bCs/>
          <w:color w:val="000000" w:themeColor="text1"/>
        </w:rPr>
        <w:t>nternational, McCoy Awards, Emergency Assistance Fund, and National Service Projects.</w:t>
      </w:r>
    </w:p>
    <w:p w14:paraId="2D4EF0E0" w14:textId="77777777" w:rsidR="00C7237A" w:rsidRDefault="00C7237A">
      <w:pPr>
        <w:pStyle w:val="BodyText"/>
        <w:spacing w:before="80"/>
        <w:ind w:right="223"/>
        <w:rPr>
          <w:rFonts w:asciiTheme="minorHAnsi" w:hAnsiTheme="minorHAnsi" w:cstheme="minorHAnsi"/>
          <w:b/>
          <w:bCs/>
          <w:color w:val="000000" w:themeColor="text1"/>
        </w:rPr>
      </w:pPr>
    </w:p>
    <w:p w14:paraId="487B875C" w14:textId="77777777" w:rsidR="00C7237A" w:rsidRDefault="00000000">
      <w:pPr>
        <w:pStyle w:val="Heading2"/>
        <w:spacing w:before="0"/>
        <w:ind w:left="0"/>
        <w:rPr>
          <w:rFonts w:asciiTheme="minorHAnsi" w:hAnsiTheme="minorHAnsi" w:cstheme="minorHAnsi"/>
          <w:color w:val="000000" w:themeColor="text1"/>
          <w:sz w:val="28"/>
          <w:szCs w:val="28"/>
        </w:rPr>
      </w:pPr>
      <w:r>
        <w:rPr>
          <w:rFonts w:asciiTheme="minorHAnsi" w:hAnsiTheme="minorHAnsi" w:cstheme="minorHAnsi"/>
          <w:color w:val="000000" w:themeColor="text1"/>
          <w:sz w:val="28"/>
          <w:szCs w:val="28"/>
        </w:rPr>
        <w:t>Article VI - Elections</w:t>
      </w:r>
      <w:r>
        <w:rPr>
          <w:rFonts w:asciiTheme="minorHAnsi" w:hAnsiTheme="minorHAnsi" w:cstheme="minorHAnsi"/>
          <w:color w:val="000000" w:themeColor="text1"/>
        </w:rPr>
        <w:t xml:space="preserve">, </w:t>
      </w:r>
      <w:r>
        <w:rPr>
          <w:rFonts w:asciiTheme="minorHAnsi" w:hAnsiTheme="minorHAnsi" w:cstheme="minorHAnsi"/>
          <w:color w:val="000000" w:themeColor="text1"/>
          <w:sz w:val="28"/>
          <w:szCs w:val="28"/>
        </w:rPr>
        <w:t>Resignations and Removal of Directors</w:t>
      </w:r>
    </w:p>
    <w:p w14:paraId="4604A0EC" w14:textId="77777777" w:rsidR="00C7237A" w:rsidRDefault="00C7237A">
      <w:pPr>
        <w:pStyle w:val="BodyText"/>
        <w:spacing w:before="9"/>
        <w:rPr>
          <w:rFonts w:asciiTheme="minorHAnsi" w:hAnsiTheme="minorHAnsi" w:cstheme="minorHAnsi"/>
          <w:b/>
          <w:color w:val="000000" w:themeColor="text1"/>
          <w:sz w:val="23"/>
        </w:rPr>
      </w:pPr>
    </w:p>
    <w:p w14:paraId="3A9E6908" w14:textId="77777777" w:rsidR="00C7237A" w:rsidRDefault="00000000">
      <w:pPr>
        <w:pStyle w:val="BodyText"/>
        <w:ind w:right="100"/>
        <w:rPr>
          <w:rFonts w:asciiTheme="minorHAnsi" w:hAnsiTheme="minorHAnsi" w:cstheme="minorHAnsi"/>
          <w:color w:val="000000" w:themeColor="text1"/>
        </w:rPr>
      </w:pPr>
      <w:r>
        <w:rPr>
          <w:rFonts w:asciiTheme="minorHAnsi" w:hAnsiTheme="minorHAnsi" w:cstheme="minorHAnsi"/>
          <w:b/>
          <w:color w:val="000000" w:themeColor="text1"/>
        </w:rPr>
        <w:t>Section 1 - Nominating Committee</w:t>
      </w:r>
      <w:r>
        <w:rPr>
          <w:rFonts w:asciiTheme="minorHAnsi" w:hAnsiTheme="minorHAnsi" w:cstheme="minorHAnsi"/>
          <w:bCs/>
          <w:color w:val="000000" w:themeColor="text1"/>
        </w:rPr>
        <w:t>: The president shall assign a minimum</w:t>
      </w:r>
      <w:r>
        <w:rPr>
          <w:rFonts w:asciiTheme="minorHAnsi" w:hAnsiTheme="minorHAnsi" w:cstheme="minorHAnsi"/>
          <w:color w:val="000000" w:themeColor="text1"/>
        </w:rPr>
        <w:t xml:space="preserve"> of three board members to serve on the nominating committee.</w:t>
      </w:r>
    </w:p>
    <w:p w14:paraId="6A3035F0" w14:textId="77777777" w:rsidR="00C7237A" w:rsidRDefault="00C7237A">
      <w:pPr>
        <w:pStyle w:val="BodyText"/>
        <w:spacing w:before="9"/>
        <w:rPr>
          <w:rFonts w:asciiTheme="minorHAnsi" w:hAnsiTheme="minorHAnsi" w:cstheme="minorHAnsi"/>
          <w:color w:val="000000" w:themeColor="text1"/>
          <w:sz w:val="23"/>
        </w:rPr>
      </w:pPr>
    </w:p>
    <w:p w14:paraId="569236D1" w14:textId="77777777" w:rsidR="00C7237A" w:rsidRDefault="00000000">
      <w:pPr>
        <w:pStyle w:val="BodyText"/>
        <w:ind w:right="223"/>
        <w:rPr>
          <w:rFonts w:asciiTheme="minorHAnsi" w:hAnsiTheme="minorHAnsi" w:cstheme="minorHAnsi"/>
          <w:color w:val="000000" w:themeColor="text1"/>
        </w:rPr>
      </w:pPr>
      <w:r>
        <w:rPr>
          <w:rFonts w:asciiTheme="minorHAnsi" w:hAnsiTheme="minorHAnsi" w:cstheme="minorHAnsi"/>
          <w:b/>
          <w:color w:val="000000" w:themeColor="text1"/>
        </w:rPr>
        <w:t xml:space="preserve">Section 2 - Selection of Nominees: </w:t>
      </w:r>
      <w:r>
        <w:rPr>
          <w:rFonts w:asciiTheme="minorHAnsi" w:hAnsiTheme="minorHAnsi" w:cstheme="minorHAnsi"/>
          <w:color w:val="000000" w:themeColor="text1"/>
        </w:rPr>
        <w:t>The nominating committee shall select one or more candidates considered to be qualified and capable of assuming the responsibilities for each office.</w:t>
      </w:r>
    </w:p>
    <w:p w14:paraId="424DC8B7" w14:textId="77777777" w:rsidR="00C7237A" w:rsidRDefault="00C7237A">
      <w:pPr>
        <w:pStyle w:val="BodyText"/>
        <w:spacing w:before="9"/>
        <w:rPr>
          <w:rFonts w:asciiTheme="minorHAnsi" w:hAnsiTheme="minorHAnsi" w:cstheme="minorHAnsi"/>
          <w:color w:val="000000" w:themeColor="text1"/>
          <w:sz w:val="23"/>
        </w:rPr>
      </w:pPr>
    </w:p>
    <w:p w14:paraId="3D19F7B0" w14:textId="77777777" w:rsidR="00C7237A" w:rsidRDefault="00000000">
      <w:pPr>
        <w:pStyle w:val="BodyText"/>
        <w:ind w:right="100"/>
        <w:rPr>
          <w:rFonts w:asciiTheme="minorHAnsi" w:hAnsiTheme="minorHAnsi" w:cstheme="minorHAnsi"/>
          <w:color w:val="000000" w:themeColor="text1"/>
        </w:rPr>
      </w:pPr>
      <w:r>
        <w:rPr>
          <w:rFonts w:asciiTheme="minorHAnsi" w:hAnsiTheme="minorHAnsi" w:cstheme="minorHAnsi"/>
          <w:b/>
          <w:color w:val="000000" w:themeColor="text1"/>
        </w:rPr>
        <w:t xml:space="preserve">Section 3 - Election Procedure: </w:t>
      </w:r>
      <w:r>
        <w:rPr>
          <w:rFonts w:asciiTheme="minorHAnsi" w:hAnsiTheme="minorHAnsi" w:cstheme="minorHAnsi"/>
          <w:color w:val="000000" w:themeColor="text1"/>
        </w:rPr>
        <w:t>The Nominating committee shall present the slate of nominees to the board for the appropriate term for approval. The approved nominees will be presented to the membership at the Annual Meeting conducted at the close of the year.  All members attending the annual meeting are entitled to vote.</w:t>
      </w:r>
    </w:p>
    <w:p w14:paraId="283FE14C" w14:textId="77777777" w:rsidR="00C7237A" w:rsidRDefault="00C7237A">
      <w:pPr>
        <w:pStyle w:val="BodyText"/>
        <w:spacing w:before="9"/>
        <w:rPr>
          <w:rFonts w:asciiTheme="minorHAnsi" w:hAnsiTheme="minorHAnsi" w:cstheme="minorHAnsi"/>
          <w:color w:val="000000" w:themeColor="text1"/>
          <w:sz w:val="23"/>
        </w:rPr>
      </w:pPr>
    </w:p>
    <w:p w14:paraId="35B2E997" w14:textId="77777777" w:rsidR="00C7237A" w:rsidRDefault="00000000">
      <w:pPr>
        <w:pStyle w:val="BodyText"/>
        <w:ind w:right="100"/>
        <w:rPr>
          <w:rFonts w:asciiTheme="minorHAnsi" w:hAnsiTheme="minorHAnsi" w:cstheme="minorHAnsi"/>
          <w:color w:val="000000" w:themeColor="text1"/>
        </w:rPr>
      </w:pPr>
      <w:r>
        <w:rPr>
          <w:rFonts w:asciiTheme="minorHAnsi" w:hAnsiTheme="minorHAnsi" w:cstheme="minorHAnsi"/>
          <w:b/>
          <w:color w:val="000000" w:themeColor="text1"/>
        </w:rPr>
        <w:t xml:space="preserve">Section 4 - Resignations: </w:t>
      </w:r>
      <w:r>
        <w:rPr>
          <w:rFonts w:asciiTheme="minorHAnsi" w:hAnsiTheme="minorHAnsi" w:cstheme="minorHAnsi"/>
          <w:color w:val="000000" w:themeColor="text1"/>
        </w:rPr>
        <w:t>Any Director may resign at any time by giving written notice to the board. Such resignation shall take effect at the time specified and its acceptance shall not be necessary to make it effective.</w:t>
      </w:r>
    </w:p>
    <w:p w14:paraId="2BB81C8D" w14:textId="77777777" w:rsidR="00C7237A" w:rsidRDefault="00C7237A">
      <w:pPr>
        <w:pStyle w:val="BodyText"/>
        <w:spacing w:before="2"/>
        <w:rPr>
          <w:rFonts w:asciiTheme="minorHAnsi" w:hAnsiTheme="minorHAnsi" w:cstheme="minorHAnsi"/>
          <w:color w:val="000000" w:themeColor="text1"/>
        </w:rPr>
      </w:pPr>
    </w:p>
    <w:p w14:paraId="512C06C4" w14:textId="77777777" w:rsidR="00C7237A" w:rsidRDefault="00000000">
      <w:pPr>
        <w:pStyle w:val="BodyText"/>
        <w:ind w:right="100"/>
        <w:rPr>
          <w:rFonts w:asciiTheme="minorHAnsi" w:hAnsiTheme="minorHAnsi" w:cstheme="minorHAnsi"/>
          <w:color w:val="000000" w:themeColor="text1"/>
        </w:rPr>
      </w:pPr>
      <w:r>
        <w:rPr>
          <w:rFonts w:asciiTheme="minorHAnsi" w:hAnsiTheme="minorHAnsi" w:cstheme="minorHAnsi"/>
          <w:b/>
          <w:color w:val="000000" w:themeColor="text1"/>
        </w:rPr>
        <w:t xml:space="preserve">Section 5 - Removal: </w:t>
      </w:r>
      <w:r>
        <w:rPr>
          <w:rFonts w:asciiTheme="minorHAnsi" w:hAnsiTheme="minorHAnsi" w:cstheme="minorHAnsi"/>
          <w:color w:val="000000" w:themeColor="text1"/>
        </w:rPr>
        <w:t>One or more Directors may be removed from office with cause at a meeting of the members by the affirmative vote of two-thirds of the members present. Written notice of such a meeting shall be delivered to all members and shall state the purpose is to remove one or more Directors named and only those named may be removed.</w:t>
      </w:r>
    </w:p>
    <w:p w14:paraId="210C7A3A" w14:textId="77777777" w:rsidR="00C7237A" w:rsidRDefault="00C7237A">
      <w:pPr>
        <w:pStyle w:val="BodyText"/>
        <w:spacing w:before="2"/>
        <w:rPr>
          <w:rFonts w:asciiTheme="minorHAnsi" w:hAnsiTheme="minorHAnsi" w:cstheme="minorHAnsi"/>
          <w:color w:val="000000" w:themeColor="text1"/>
        </w:rPr>
      </w:pPr>
    </w:p>
    <w:p w14:paraId="76B9C18F" w14:textId="77777777" w:rsidR="00C7237A" w:rsidRDefault="00000000">
      <w:pPr>
        <w:pStyle w:val="BodyText"/>
        <w:spacing w:before="1"/>
        <w:ind w:right="155"/>
        <w:rPr>
          <w:rFonts w:asciiTheme="minorHAnsi" w:hAnsiTheme="minorHAnsi" w:cstheme="minorHAnsi"/>
          <w:color w:val="000000" w:themeColor="text1"/>
        </w:rPr>
      </w:pPr>
      <w:r>
        <w:rPr>
          <w:rFonts w:asciiTheme="minorHAnsi" w:hAnsiTheme="minorHAnsi" w:cstheme="minorHAnsi"/>
          <w:b/>
          <w:color w:val="000000" w:themeColor="text1"/>
        </w:rPr>
        <w:t xml:space="preserve">Section 6: - Vacancies: </w:t>
      </w:r>
      <w:r>
        <w:rPr>
          <w:rFonts w:asciiTheme="minorHAnsi" w:hAnsiTheme="minorHAnsi" w:cstheme="minorHAnsi"/>
          <w:color w:val="000000" w:themeColor="text1"/>
        </w:rPr>
        <w:t>Any vacancy occurring on the board shall be filled by the Board of Directors at an Annual or regular meeting or at a special meeting for that purpose.  Each person elected to fill a vacancy shall hold office for the unexpired term of the predecessor in the office.</w:t>
      </w:r>
    </w:p>
    <w:p w14:paraId="4F437785" w14:textId="77777777" w:rsidR="00C7237A" w:rsidRDefault="00C7237A">
      <w:pPr>
        <w:pStyle w:val="Heading2"/>
        <w:ind w:left="0" w:right="3414"/>
        <w:rPr>
          <w:rFonts w:asciiTheme="minorHAnsi" w:hAnsiTheme="minorHAnsi" w:cstheme="minorHAnsi"/>
          <w:color w:val="000000" w:themeColor="text1"/>
        </w:rPr>
      </w:pPr>
    </w:p>
    <w:p w14:paraId="6A4D0ACC" w14:textId="77777777" w:rsidR="00C7237A" w:rsidRDefault="00000000">
      <w:pPr>
        <w:pStyle w:val="Heading2"/>
        <w:ind w:left="0" w:right="3414"/>
        <w:rPr>
          <w:rFonts w:asciiTheme="minorHAnsi" w:hAnsiTheme="minorHAnsi" w:cstheme="minorHAnsi"/>
          <w:color w:val="000000" w:themeColor="text1"/>
          <w:sz w:val="28"/>
          <w:szCs w:val="28"/>
        </w:rPr>
      </w:pPr>
      <w:r>
        <w:rPr>
          <w:rFonts w:asciiTheme="minorHAnsi" w:hAnsiTheme="minorHAnsi" w:cstheme="minorHAnsi"/>
          <w:color w:val="000000" w:themeColor="text1"/>
          <w:sz w:val="28"/>
          <w:szCs w:val="28"/>
        </w:rPr>
        <w:t>Article VII - Finances</w:t>
      </w:r>
    </w:p>
    <w:p w14:paraId="28A41A03" w14:textId="77777777" w:rsidR="00C7237A" w:rsidRDefault="00C7237A">
      <w:pPr>
        <w:pStyle w:val="BodyText"/>
        <w:spacing w:before="2"/>
        <w:rPr>
          <w:rFonts w:asciiTheme="minorHAnsi" w:hAnsiTheme="minorHAnsi" w:cstheme="minorHAnsi"/>
          <w:b/>
          <w:color w:val="000000" w:themeColor="text1"/>
        </w:rPr>
      </w:pPr>
    </w:p>
    <w:p w14:paraId="3A86C021" w14:textId="77777777" w:rsidR="00C7237A" w:rsidRDefault="00000000">
      <w:pPr>
        <w:pStyle w:val="BodyText"/>
        <w:spacing w:before="1"/>
        <w:ind w:right="223"/>
        <w:rPr>
          <w:rFonts w:asciiTheme="minorHAnsi" w:hAnsiTheme="minorHAnsi" w:cstheme="minorHAnsi"/>
          <w:color w:val="000000" w:themeColor="text1"/>
        </w:rPr>
      </w:pPr>
      <w:r>
        <w:rPr>
          <w:rFonts w:asciiTheme="minorHAnsi" w:hAnsiTheme="minorHAnsi" w:cstheme="minorHAnsi"/>
          <w:b/>
          <w:color w:val="000000" w:themeColor="text1"/>
        </w:rPr>
        <w:t xml:space="preserve">Section 1 - Fiscal Year and Budget: </w:t>
      </w:r>
      <w:r>
        <w:rPr>
          <w:rFonts w:asciiTheme="minorHAnsi" w:hAnsiTheme="minorHAnsi" w:cstheme="minorHAnsi"/>
          <w:color w:val="000000" w:themeColor="text1"/>
        </w:rPr>
        <w:t>The fiscal year shall close on December 31st. In advance of each fiscal year, the Treasurer shall prepare a budget of estimated income and expense for the next year for approval of the Board. The accounts shall be submitted for review by the board whenever the Board meets and when a Treasurer is replaced.</w:t>
      </w:r>
    </w:p>
    <w:p w14:paraId="5E858010" w14:textId="77777777" w:rsidR="00C7237A" w:rsidRDefault="00C7237A">
      <w:pPr>
        <w:pStyle w:val="BodyText"/>
        <w:spacing w:before="1"/>
        <w:ind w:right="223"/>
        <w:rPr>
          <w:rFonts w:asciiTheme="minorHAnsi" w:hAnsiTheme="minorHAnsi" w:cstheme="minorHAnsi"/>
          <w:color w:val="000000" w:themeColor="text1"/>
        </w:rPr>
      </w:pPr>
    </w:p>
    <w:p w14:paraId="428EC9FE" w14:textId="77777777" w:rsidR="00C7237A" w:rsidRDefault="00000000">
      <w:pPr>
        <w:pStyle w:val="BodyText"/>
        <w:spacing w:before="1"/>
        <w:ind w:right="223"/>
        <w:rPr>
          <w:rFonts w:asciiTheme="minorHAnsi" w:hAnsiTheme="minorHAnsi" w:cstheme="minorHAnsi"/>
          <w:color w:val="000000" w:themeColor="text1"/>
        </w:rPr>
      </w:pPr>
      <w:r>
        <w:rPr>
          <w:rFonts w:asciiTheme="minorHAnsi" w:hAnsiTheme="minorHAnsi" w:cstheme="minorHAnsi"/>
          <w:b/>
          <w:bCs/>
          <w:color w:val="000000" w:themeColor="text1"/>
        </w:rPr>
        <w:lastRenderedPageBreak/>
        <w:t>Section 2 – Quarterly and Annual Reports</w:t>
      </w:r>
      <w:r>
        <w:rPr>
          <w:rFonts w:asciiTheme="minorHAnsi" w:hAnsiTheme="minorHAnsi" w:cstheme="minorHAnsi"/>
          <w:color w:val="000000" w:themeColor="text1"/>
        </w:rPr>
        <w:t xml:space="preserve"> - The treasurer shall publish quarterly and annual treasurer reports in the McCoy Chapter newsletter.</w:t>
      </w:r>
    </w:p>
    <w:p w14:paraId="7AE7E97D" w14:textId="77777777" w:rsidR="00C7237A" w:rsidRDefault="00C7237A">
      <w:pPr>
        <w:pStyle w:val="BodyText"/>
        <w:spacing w:before="1"/>
        <w:ind w:right="223"/>
        <w:rPr>
          <w:rFonts w:asciiTheme="minorHAnsi" w:hAnsiTheme="minorHAnsi" w:cstheme="minorHAnsi"/>
          <w:color w:val="92D050"/>
        </w:rPr>
      </w:pPr>
    </w:p>
    <w:p w14:paraId="2DF566E8" w14:textId="77777777" w:rsidR="00C7237A" w:rsidRPr="0031376E" w:rsidRDefault="00000000">
      <w:pPr>
        <w:pStyle w:val="Heading2"/>
        <w:spacing w:before="101"/>
        <w:ind w:left="0"/>
        <w:rPr>
          <w:rFonts w:asciiTheme="minorHAnsi" w:hAnsiTheme="minorHAnsi" w:cstheme="minorHAnsi"/>
          <w:color w:val="000000" w:themeColor="text1"/>
          <w:sz w:val="28"/>
          <w:szCs w:val="28"/>
        </w:rPr>
      </w:pPr>
      <w:r w:rsidRPr="0031376E">
        <w:rPr>
          <w:rFonts w:asciiTheme="minorHAnsi" w:hAnsiTheme="minorHAnsi" w:cstheme="minorHAnsi"/>
          <w:color w:val="000000" w:themeColor="text1"/>
          <w:sz w:val="28"/>
          <w:szCs w:val="28"/>
        </w:rPr>
        <w:t>Article VIII - Amendments</w:t>
      </w:r>
    </w:p>
    <w:p w14:paraId="3A79ADEB" w14:textId="77777777" w:rsidR="00C7237A" w:rsidRPr="0031376E" w:rsidRDefault="00C7237A">
      <w:pPr>
        <w:pStyle w:val="BodyText"/>
        <w:spacing w:before="10"/>
        <w:rPr>
          <w:rFonts w:asciiTheme="minorHAnsi" w:hAnsiTheme="minorHAnsi" w:cstheme="minorHAnsi"/>
          <w:b/>
          <w:color w:val="000000" w:themeColor="text1"/>
          <w:sz w:val="23"/>
        </w:rPr>
      </w:pPr>
    </w:p>
    <w:p w14:paraId="6911EFD4" w14:textId="77777777" w:rsidR="00C7237A" w:rsidRDefault="00000000">
      <w:pPr>
        <w:pStyle w:val="BodyText"/>
        <w:ind w:right="210"/>
        <w:rPr>
          <w:rFonts w:asciiTheme="minorHAnsi" w:hAnsiTheme="minorHAnsi" w:cstheme="minorHAnsi"/>
          <w:color w:val="000000" w:themeColor="text1"/>
        </w:rPr>
      </w:pPr>
      <w:r w:rsidRPr="0031376E">
        <w:rPr>
          <w:rFonts w:asciiTheme="minorHAnsi" w:hAnsiTheme="minorHAnsi" w:cstheme="minorHAnsi"/>
          <w:b/>
          <w:color w:val="000000" w:themeColor="text1"/>
        </w:rPr>
        <w:t xml:space="preserve">Section 1 - Method: </w:t>
      </w:r>
      <w:r w:rsidRPr="0031376E">
        <w:rPr>
          <w:rFonts w:asciiTheme="minorHAnsi" w:hAnsiTheme="minorHAnsi" w:cstheme="minorHAnsi"/>
          <w:color w:val="000000" w:themeColor="text1"/>
        </w:rPr>
        <w:t xml:space="preserve">Proposed revisions to the By-Laws must be published in the Chapter newsletter or the members notified by a separate email or </w:t>
      </w:r>
      <w:r w:rsidRPr="00210B99">
        <w:rPr>
          <w:rFonts w:asciiTheme="minorHAnsi" w:hAnsiTheme="minorHAnsi" w:cstheme="minorHAnsi"/>
          <w:color w:val="000000" w:themeColor="text1"/>
        </w:rPr>
        <w:t xml:space="preserve">mailing </w:t>
      </w:r>
      <w:r w:rsidR="00E1341B" w:rsidRPr="00210B99">
        <w:rPr>
          <w:rFonts w:asciiTheme="minorHAnsi" w:hAnsiTheme="minorHAnsi" w:cstheme="minorHAnsi"/>
          <w:color w:val="000000" w:themeColor="text1"/>
        </w:rPr>
        <w:t>30</w:t>
      </w:r>
      <w:r w:rsidRPr="00210B99">
        <w:rPr>
          <w:rFonts w:asciiTheme="minorHAnsi" w:hAnsiTheme="minorHAnsi" w:cstheme="minorHAnsi"/>
          <w:color w:val="000000" w:themeColor="text1"/>
        </w:rPr>
        <w:t xml:space="preserve"> days</w:t>
      </w:r>
      <w:r w:rsidRPr="0031376E">
        <w:rPr>
          <w:rFonts w:asciiTheme="minorHAnsi" w:hAnsiTheme="minorHAnsi" w:cstheme="minorHAnsi"/>
          <w:color w:val="000000" w:themeColor="text1"/>
        </w:rPr>
        <w:t xml:space="preserve"> prior to acting on them. </w:t>
      </w:r>
      <w:r w:rsidR="00921794">
        <w:rPr>
          <w:rFonts w:asciiTheme="minorHAnsi" w:hAnsiTheme="minorHAnsi" w:cstheme="minorHAnsi"/>
          <w:color w:val="000000" w:themeColor="text1"/>
        </w:rPr>
        <w:t xml:space="preserve"> </w:t>
      </w:r>
      <w:r w:rsidRPr="0031376E">
        <w:rPr>
          <w:rFonts w:asciiTheme="minorHAnsi" w:hAnsiTheme="minorHAnsi" w:cstheme="minorHAnsi"/>
          <w:color w:val="000000" w:themeColor="text1"/>
        </w:rPr>
        <w:t>Approval requires two-thirds vote by the members present to enact revisions to the By-Laws.</w:t>
      </w:r>
    </w:p>
    <w:p w14:paraId="5C752FAA" w14:textId="77777777" w:rsidR="00B6749E" w:rsidRDefault="00B6749E">
      <w:pPr>
        <w:pStyle w:val="BodyText"/>
        <w:ind w:right="210"/>
        <w:rPr>
          <w:rFonts w:asciiTheme="minorHAnsi" w:hAnsiTheme="minorHAnsi" w:cstheme="minorHAnsi"/>
          <w:color w:val="000000" w:themeColor="text1"/>
        </w:rPr>
      </w:pPr>
    </w:p>
    <w:p w14:paraId="6152EC88" w14:textId="5FB1169B" w:rsidR="00B6749E" w:rsidRDefault="00B6749E" w:rsidP="00B6749E">
      <w:pPr>
        <w:pStyle w:val="Heading2"/>
        <w:spacing w:before="101"/>
        <w:ind w:left="0"/>
        <w:rPr>
          <w:rFonts w:asciiTheme="minorHAnsi" w:hAnsiTheme="minorHAnsi" w:cstheme="minorHAnsi"/>
          <w:color w:val="000000" w:themeColor="text1"/>
          <w:sz w:val="28"/>
          <w:szCs w:val="28"/>
        </w:rPr>
      </w:pPr>
      <w:r w:rsidRPr="0031376E">
        <w:rPr>
          <w:rFonts w:asciiTheme="minorHAnsi" w:hAnsiTheme="minorHAnsi" w:cstheme="minorHAnsi"/>
          <w:color w:val="000000" w:themeColor="text1"/>
          <w:sz w:val="28"/>
          <w:szCs w:val="28"/>
        </w:rPr>
        <w:t xml:space="preserve">Article </w:t>
      </w:r>
      <w:r w:rsidR="00884F0D">
        <w:rPr>
          <w:rFonts w:asciiTheme="minorHAnsi" w:hAnsiTheme="minorHAnsi" w:cstheme="minorHAnsi"/>
          <w:color w:val="000000" w:themeColor="text1"/>
          <w:sz w:val="28"/>
          <w:szCs w:val="28"/>
        </w:rPr>
        <w:t>IX</w:t>
      </w:r>
      <w:r>
        <w:rPr>
          <w:rFonts w:asciiTheme="minorHAnsi" w:hAnsiTheme="minorHAnsi" w:cstheme="minorHAnsi"/>
          <w:color w:val="000000" w:themeColor="text1"/>
          <w:sz w:val="28"/>
          <w:szCs w:val="28"/>
        </w:rPr>
        <w:t>–</w:t>
      </w:r>
      <w:r w:rsidRPr="0031376E">
        <w:rPr>
          <w:rFonts w:asciiTheme="minorHAnsi" w:hAnsiTheme="minorHAnsi" w:cstheme="minorHAnsi"/>
          <w:color w:val="000000" w:themeColor="text1"/>
          <w:sz w:val="28"/>
          <w:szCs w:val="28"/>
        </w:rPr>
        <w:t xml:space="preserve"> </w:t>
      </w:r>
      <w:r>
        <w:rPr>
          <w:rFonts w:asciiTheme="minorHAnsi" w:hAnsiTheme="minorHAnsi" w:cstheme="minorHAnsi"/>
          <w:color w:val="000000" w:themeColor="text1"/>
          <w:sz w:val="28"/>
          <w:szCs w:val="28"/>
        </w:rPr>
        <w:t>Indemnification</w:t>
      </w:r>
    </w:p>
    <w:p w14:paraId="505F7E65" w14:textId="4B4A690F" w:rsidR="00B6749E" w:rsidRPr="00B6749E" w:rsidRDefault="00B6749E" w:rsidP="00B6749E">
      <w:pPr>
        <w:pStyle w:val="Heading2"/>
        <w:spacing w:before="101"/>
        <w:ind w:left="0"/>
        <w:rPr>
          <w:rFonts w:asciiTheme="minorHAnsi" w:hAnsiTheme="minorHAnsi" w:cstheme="minorHAnsi"/>
          <w:b w:val="0"/>
          <w:bCs w:val="0"/>
          <w:color w:val="000000" w:themeColor="text1"/>
          <w:sz w:val="28"/>
          <w:szCs w:val="28"/>
        </w:rPr>
      </w:pPr>
      <w:r w:rsidRPr="00760F6F">
        <w:rPr>
          <w:rFonts w:asciiTheme="minorHAnsi" w:hAnsiTheme="minorHAnsi" w:cstheme="minorHAnsi"/>
          <w:color w:val="000000" w:themeColor="text1"/>
        </w:rPr>
        <w:t>Section I</w:t>
      </w:r>
      <w:r>
        <w:rPr>
          <w:rFonts w:asciiTheme="minorHAnsi" w:hAnsiTheme="minorHAnsi" w:cstheme="minorHAnsi"/>
          <w:b w:val="0"/>
          <w:bCs w:val="0"/>
          <w:color w:val="000000" w:themeColor="text1"/>
        </w:rPr>
        <w:t xml:space="preserve"> – Indemnification is provided only for chapter president(s) and chapter treasurer(s) in accordance with Article XII Indemnification of the National YMCA Alumni bylaws.</w:t>
      </w:r>
    </w:p>
    <w:p w14:paraId="50DC3F83" w14:textId="77777777" w:rsidR="00B6749E" w:rsidRDefault="00B6749E">
      <w:pPr>
        <w:pStyle w:val="BodyText"/>
        <w:ind w:right="210"/>
        <w:rPr>
          <w:rFonts w:asciiTheme="minorHAnsi" w:hAnsiTheme="minorHAnsi" w:cstheme="minorHAnsi"/>
          <w:color w:val="000000" w:themeColor="text1"/>
        </w:rPr>
      </w:pPr>
    </w:p>
    <w:p w14:paraId="186CDC27" w14:textId="77777777" w:rsidR="00B6749E" w:rsidRDefault="00B6749E">
      <w:pPr>
        <w:pStyle w:val="BodyText"/>
        <w:ind w:right="210"/>
        <w:rPr>
          <w:rFonts w:asciiTheme="minorHAnsi" w:hAnsiTheme="minorHAnsi" w:cstheme="minorHAnsi"/>
          <w:color w:val="FF0000"/>
        </w:rPr>
      </w:pPr>
    </w:p>
    <w:p w14:paraId="29BA5513" w14:textId="39D6527C" w:rsidR="00C7237A" w:rsidRDefault="00CD406D">
      <w:pPr>
        <w:pStyle w:val="BodyText"/>
        <w:ind w:right="210"/>
        <w:rPr>
          <w:rFonts w:asciiTheme="minorHAnsi" w:hAnsiTheme="minorHAnsi" w:cstheme="minorHAnsi"/>
          <w:color w:val="000000" w:themeColor="text1"/>
        </w:rPr>
      </w:pPr>
      <w:r>
        <w:rPr>
          <w:rFonts w:asciiTheme="minorHAnsi" w:hAnsiTheme="minorHAnsi" w:cstheme="minorHAnsi"/>
          <w:color w:val="000000" w:themeColor="text1"/>
        </w:rPr>
        <w:t>Adopted</w:t>
      </w:r>
      <w:r w:rsidR="0031094F" w:rsidRPr="0031094F">
        <w:rPr>
          <w:rFonts w:asciiTheme="minorHAnsi" w:hAnsiTheme="minorHAnsi" w:cstheme="minorHAnsi"/>
          <w:color w:val="000000" w:themeColor="text1"/>
        </w:rPr>
        <w:t>:</w:t>
      </w:r>
      <w:r>
        <w:rPr>
          <w:rFonts w:asciiTheme="minorHAnsi" w:hAnsiTheme="minorHAnsi" w:cstheme="minorHAnsi"/>
          <w:color w:val="000000" w:themeColor="text1"/>
        </w:rPr>
        <w:t xml:space="preserve"> </w:t>
      </w:r>
      <w:r w:rsidR="003A3CC2">
        <w:rPr>
          <w:rFonts w:asciiTheme="minorHAnsi" w:hAnsiTheme="minorHAnsi" w:cstheme="minorHAnsi"/>
          <w:color w:val="000000" w:themeColor="text1"/>
        </w:rPr>
        <w:t>April 30, 2025</w:t>
      </w:r>
    </w:p>
    <w:p w14:paraId="70E0D818" w14:textId="2EA713D6" w:rsidR="003A3CC2" w:rsidRDefault="003A3CC2">
      <w:pPr>
        <w:pStyle w:val="BodyText"/>
        <w:ind w:right="210"/>
        <w:rPr>
          <w:rFonts w:asciiTheme="minorHAnsi" w:hAnsiTheme="minorHAnsi" w:cstheme="minorHAnsi"/>
          <w:color w:val="000000" w:themeColor="text1"/>
        </w:rPr>
      </w:pPr>
      <w:r>
        <w:rPr>
          <w:rFonts w:asciiTheme="minorHAnsi" w:hAnsiTheme="minorHAnsi" w:cstheme="minorHAnsi"/>
          <w:color w:val="000000" w:themeColor="text1"/>
        </w:rPr>
        <w:t>Amended: April 8, 2026</w:t>
      </w:r>
    </w:p>
    <w:p w14:paraId="76BE8C2E" w14:textId="77777777" w:rsidR="00C944C0" w:rsidRDefault="00C944C0">
      <w:pPr>
        <w:pStyle w:val="BodyText"/>
        <w:ind w:right="210"/>
        <w:rPr>
          <w:rFonts w:asciiTheme="minorHAnsi" w:hAnsiTheme="minorHAnsi" w:cstheme="minorHAnsi"/>
          <w:color w:val="000000" w:themeColor="text1"/>
        </w:rPr>
      </w:pPr>
    </w:p>
    <w:p w14:paraId="6C5E7DDC" w14:textId="77777777" w:rsidR="00C7237A" w:rsidRDefault="00C7237A">
      <w:pPr>
        <w:jc w:val="center"/>
        <w:rPr>
          <w:rFonts w:asciiTheme="minorHAnsi" w:hAnsiTheme="minorHAnsi" w:cstheme="minorHAnsi"/>
          <w:b/>
          <w:bCs/>
        </w:rPr>
      </w:pPr>
    </w:p>
    <w:p w14:paraId="000F5776" w14:textId="77777777" w:rsidR="00C7237A" w:rsidRDefault="00C7237A">
      <w:pPr>
        <w:pStyle w:val="BodyText"/>
        <w:spacing w:before="100"/>
        <w:ind w:right="2"/>
        <w:rPr>
          <w:rFonts w:asciiTheme="minorHAnsi" w:hAnsiTheme="minorHAnsi" w:cstheme="minorHAnsi"/>
          <w:color w:val="C00000"/>
        </w:rPr>
      </w:pPr>
    </w:p>
    <w:p w14:paraId="679B0AFA" w14:textId="77777777" w:rsidR="00C7237A" w:rsidRDefault="00C7237A">
      <w:pPr>
        <w:pStyle w:val="BodyText"/>
        <w:spacing w:before="100"/>
        <w:ind w:right="2"/>
        <w:jc w:val="center"/>
        <w:rPr>
          <w:rFonts w:asciiTheme="minorHAnsi" w:hAnsiTheme="minorHAnsi" w:cstheme="minorHAnsi"/>
          <w:color w:val="C00000"/>
        </w:rPr>
      </w:pPr>
    </w:p>
    <w:sectPr w:rsidR="00C7237A">
      <w:footerReference w:type="even" r:id="rId8"/>
      <w:footerReference w:type="default" r:id="rId9"/>
      <w:footerReference w:type="first" r:id="rId10"/>
      <w:pgSz w:w="12240" w:h="15840"/>
      <w:pgMar w:top="1420" w:right="1380" w:bottom="777" w:left="1380" w:header="0" w:footer="720" w:gutter="0"/>
      <w:cols w:space="720"/>
      <w:formProt w:val="0"/>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B64331" w14:textId="77777777" w:rsidR="00846D34" w:rsidRDefault="00846D34">
      <w:r>
        <w:separator/>
      </w:r>
    </w:p>
  </w:endnote>
  <w:endnote w:type="continuationSeparator" w:id="0">
    <w:p w14:paraId="5C3113D8" w14:textId="77777777" w:rsidR="00846D34" w:rsidRDefault="00846D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8B276" w14:textId="77777777" w:rsidR="00C7237A" w:rsidRDefault="00C7237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9697525"/>
      <w:docPartObj>
        <w:docPartGallery w:val="Page Numbers (Bottom of Page)"/>
        <w:docPartUnique/>
      </w:docPartObj>
    </w:sdtPr>
    <w:sdtContent>
      <w:p w14:paraId="55A2352E" w14:textId="77777777" w:rsidR="00C7237A" w:rsidRDefault="00000000">
        <w:pPr>
          <w:pStyle w:val="Footer"/>
          <w:pBdr>
            <w:top w:val="single" w:sz="4" w:space="1" w:color="D9D9D9" w:themeColor="light1" w:themeShade="D9"/>
          </w:pBdr>
          <w:jc w:val="right"/>
          <w:rPr>
            <w:rFonts w:asciiTheme="minorHAnsi" w:hAnsiTheme="minorHAnsi" w:cstheme="minorHAnsi"/>
          </w:rPr>
        </w:pPr>
        <w:r>
          <w:rPr>
            <w:rFonts w:ascii="Calibri" w:hAnsi="Calibri" w:cs="Calibri"/>
          </w:rPr>
          <w:fldChar w:fldCharType="begin"/>
        </w:r>
        <w:r>
          <w:rPr>
            <w:rFonts w:ascii="Calibri" w:hAnsi="Calibri" w:cs="Calibri"/>
          </w:rPr>
          <w:instrText xml:space="preserve"> PAGE </w:instrText>
        </w:r>
        <w:r>
          <w:rPr>
            <w:rFonts w:ascii="Calibri" w:hAnsi="Calibri" w:cs="Calibri"/>
          </w:rPr>
          <w:fldChar w:fldCharType="separate"/>
        </w:r>
        <w:r>
          <w:rPr>
            <w:rFonts w:ascii="Calibri" w:hAnsi="Calibri" w:cs="Calibri"/>
          </w:rPr>
          <w:t>5</w:t>
        </w:r>
        <w:r>
          <w:rPr>
            <w:rFonts w:ascii="Calibri" w:hAnsi="Calibri" w:cs="Calibri"/>
          </w:rPr>
          <w:fldChar w:fldCharType="end"/>
        </w:r>
        <w:r>
          <w:rPr>
            <w:rFonts w:asciiTheme="minorHAnsi" w:hAnsiTheme="minorHAnsi" w:cstheme="minorHAnsi"/>
          </w:rPr>
          <w:t xml:space="preserve"> | </w:t>
        </w:r>
        <w:r>
          <w:rPr>
            <w:rFonts w:asciiTheme="minorHAnsi" w:hAnsiTheme="minorHAnsi" w:cstheme="minorHAnsi"/>
            <w:color w:val="7F7F7F" w:themeColor="background1" w:themeShade="7F"/>
            <w:spacing w:val="60"/>
          </w:rPr>
          <w:t>Page</w:t>
        </w:r>
      </w:p>
    </w:sdtContent>
  </w:sdt>
  <w:p w14:paraId="4ADF04DC" w14:textId="77777777" w:rsidR="00C7237A" w:rsidRDefault="00C7237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3995129"/>
      <w:docPartObj>
        <w:docPartGallery w:val="Page Numbers (Bottom of Page)"/>
        <w:docPartUnique/>
      </w:docPartObj>
    </w:sdtPr>
    <w:sdtContent>
      <w:p w14:paraId="3486C8A2" w14:textId="77777777" w:rsidR="00C7237A" w:rsidRDefault="00000000">
        <w:pPr>
          <w:pStyle w:val="Footer"/>
          <w:pBdr>
            <w:top w:val="single" w:sz="4" w:space="1" w:color="D9D9D9" w:themeColor="light1" w:themeShade="D9"/>
          </w:pBdr>
          <w:jc w:val="right"/>
          <w:rPr>
            <w:rFonts w:asciiTheme="minorHAnsi" w:hAnsiTheme="minorHAnsi" w:cstheme="minorHAnsi"/>
          </w:rPr>
        </w:pPr>
        <w:r>
          <w:rPr>
            <w:rFonts w:ascii="Calibri" w:hAnsi="Calibri" w:cs="Calibri"/>
          </w:rPr>
          <w:fldChar w:fldCharType="begin"/>
        </w:r>
        <w:r>
          <w:rPr>
            <w:rFonts w:ascii="Calibri" w:hAnsi="Calibri" w:cs="Calibri"/>
          </w:rPr>
          <w:instrText xml:space="preserve"> PAGE </w:instrText>
        </w:r>
        <w:r>
          <w:rPr>
            <w:rFonts w:ascii="Calibri" w:hAnsi="Calibri" w:cs="Calibri"/>
          </w:rPr>
          <w:fldChar w:fldCharType="separate"/>
        </w:r>
        <w:r>
          <w:rPr>
            <w:rFonts w:ascii="Calibri" w:hAnsi="Calibri" w:cs="Calibri"/>
          </w:rPr>
          <w:t>5</w:t>
        </w:r>
        <w:r>
          <w:rPr>
            <w:rFonts w:ascii="Calibri" w:hAnsi="Calibri" w:cs="Calibri"/>
          </w:rPr>
          <w:fldChar w:fldCharType="end"/>
        </w:r>
        <w:r>
          <w:rPr>
            <w:rFonts w:asciiTheme="minorHAnsi" w:hAnsiTheme="minorHAnsi" w:cstheme="minorHAnsi"/>
          </w:rPr>
          <w:t xml:space="preserve"> | </w:t>
        </w:r>
        <w:r>
          <w:rPr>
            <w:rFonts w:asciiTheme="minorHAnsi" w:hAnsiTheme="minorHAnsi" w:cstheme="minorHAnsi"/>
            <w:color w:val="7F7F7F" w:themeColor="background1" w:themeShade="7F"/>
            <w:spacing w:val="60"/>
          </w:rPr>
          <w:t>Page</w:t>
        </w:r>
      </w:p>
    </w:sdtContent>
  </w:sdt>
  <w:p w14:paraId="31CBAE04" w14:textId="77777777" w:rsidR="00C7237A" w:rsidRDefault="00C723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B8FA99" w14:textId="77777777" w:rsidR="00846D34" w:rsidRDefault="00846D34">
      <w:r>
        <w:separator/>
      </w:r>
    </w:p>
  </w:footnote>
  <w:footnote w:type="continuationSeparator" w:id="0">
    <w:p w14:paraId="1D2724E9" w14:textId="77777777" w:rsidR="00846D34" w:rsidRDefault="00846D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873633"/>
    <w:multiLevelType w:val="multilevel"/>
    <w:tmpl w:val="18109C34"/>
    <w:lvl w:ilvl="0">
      <w:numFmt w:val="bullet"/>
      <w:lvlText w:val=""/>
      <w:lvlJc w:val="left"/>
      <w:pPr>
        <w:tabs>
          <w:tab w:val="num" w:pos="0"/>
        </w:tabs>
        <w:ind w:left="1890" w:hanging="360"/>
      </w:pPr>
      <w:rPr>
        <w:rFonts w:ascii="Symbol" w:hAnsi="Symbol" w:cs="Symbol" w:hint="default"/>
      </w:rPr>
    </w:lvl>
    <w:lvl w:ilvl="1">
      <w:start w:val="1"/>
      <w:numFmt w:val="bullet"/>
      <w:lvlText w:val="o"/>
      <w:lvlJc w:val="left"/>
      <w:pPr>
        <w:tabs>
          <w:tab w:val="num" w:pos="0"/>
        </w:tabs>
        <w:ind w:left="2610" w:hanging="360"/>
      </w:pPr>
      <w:rPr>
        <w:rFonts w:ascii="Courier New" w:hAnsi="Courier New" w:cs="Courier New" w:hint="default"/>
      </w:rPr>
    </w:lvl>
    <w:lvl w:ilvl="2">
      <w:start w:val="1"/>
      <w:numFmt w:val="bullet"/>
      <w:lvlText w:val=""/>
      <w:lvlJc w:val="left"/>
      <w:pPr>
        <w:tabs>
          <w:tab w:val="num" w:pos="0"/>
        </w:tabs>
        <w:ind w:left="3330" w:hanging="360"/>
      </w:pPr>
      <w:rPr>
        <w:rFonts w:ascii="Wingdings" w:hAnsi="Wingdings" w:cs="Wingdings" w:hint="default"/>
      </w:rPr>
    </w:lvl>
    <w:lvl w:ilvl="3">
      <w:start w:val="1"/>
      <w:numFmt w:val="bullet"/>
      <w:lvlText w:val=""/>
      <w:lvlJc w:val="left"/>
      <w:pPr>
        <w:tabs>
          <w:tab w:val="num" w:pos="0"/>
        </w:tabs>
        <w:ind w:left="4050" w:hanging="360"/>
      </w:pPr>
      <w:rPr>
        <w:rFonts w:ascii="Symbol" w:hAnsi="Symbol" w:cs="Symbol" w:hint="default"/>
      </w:rPr>
    </w:lvl>
    <w:lvl w:ilvl="4">
      <w:start w:val="1"/>
      <w:numFmt w:val="bullet"/>
      <w:lvlText w:val="o"/>
      <w:lvlJc w:val="left"/>
      <w:pPr>
        <w:tabs>
          <w:tab w:val="num" w:pos="0"/>
        </w:tabs>
        <w:ind w:left="4770" w:hanging="360"/>
      </w:pPr>
      <w:rPr>
        <w:rFonts w:ascii="Courier New" w:hAnsi="Courier New" w:cs="Courier New" w:hint="default"/>
      </w:rPr>
    </w:lvl>
    <w:lvl w:ilvl="5">
      <w:start w:val="1"/>
      <w:numFmt w:val="bullet"/>
      <w:lvlText w:val=""/>
      <w:lvlJc w:val="left"/>
      <w:pPr>
        <w:tabs>
          <w:tab w:val="num" w:pos="0"/>
        </w:tabs>
        <w:ind w:left="5490" w:hanging="360"/>
      </w:pPr>
      <w:rPr>
        <w:rFonts w:ascii="Wingdings" w:hAnsi="Wingdings" w:cs="Wingdings" w:hint="default"/>
      </w:rPr>
    </w:lvl>
    <w:lvl w:ilvl="6">
      <w:start w:val="1"/>
      <w:numFmt w:val="bullet"/>
      <w:lvlText w:val=""/>
      <w:lvlJc w:val="left"/>
      <w:pPr>
        <w:tabs>
          <w:tab w:val="num" w:pos="0"/>
        </w:tabs>
        <w:ind w:left="6210" w:hanging="360"/>
      </w:pPr>
      <w:rPr>
        <w:rFonts w:ascii="Symbol" w:hAnsi="Symbol" w:cs="Symbol" w:hint="default"/>
      </w:rPr>
    </w:lvl>
    <w:lvl w:ilvl="7">
      <w:start w:val="1"/>
      <w:numFmt w:val="bullet"/>
      <w:lvlText w:val="o"/>
      <w:lvlJc w:val="left"/>
      <w:pPr>
        <w:tabs>
          <w:tab w:val="num" w:pos="0"/>
        </w:tabs>
        <w:ind w:left="6930" w:hanging="360"/>
      </w:pPr>
      <w:rPr>
        <w:rFonts w:ascii="Courier New" w:hAnsi="Courier New" w:cs="Courier New" w:hint="default"/>
      </w:rPr>
    </w:lvl>
    <w:lvl w:ilvl="8">
      <w:start w:val="1"/>
      <w:numFmt w:val="bullet"/>
      <w:lvlText w:val=""/>
      <w:lvlJc w:val="left"/>
      <w:pPr>
        <w:tabs>
          <w:tab w:val="num" w:pos="0"/>
        </w:tabs>
        <w:ind w:left="7650" w:hanging="360"/>
      </w:pPr>
      <w:rPr>
        <w:rFonts w:ascii="Wingdings" w:hAnsi="Wingdings" w:cs="Wingdings" w:hint="default"/>
      </w:rPr>
    </w:lvl>
  </w:abstractNum>
  <w:abstractNum w:abstractNumId="1" w15:restartNumberingAfterBreak="0">
    <w:nsid w:val="5BA76B75"/>
    <w:multiLevelType w:val="multilevel"/>
    <w:tmpl w:val="60109A9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119880278">
    <w:abstractNumId w:val="0"/>
  </w:num>
  <w:num w:numId="2" w16cid:durableId="16216884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237A"/>
    <w:rsid w:val="000C3DA2"/>
    <w:rsid w:val="00143ACA"/>
    <w:rsid w:val="00163E65"/>
    <w:rsid w:val="00184D37"/>
    <w:rsid w:val="00197A08"/>
    <w:rsid w:val="00210B99"/>
    <w:rsid w:val="002717DE"/>
    <w:rsid w:val="0027248F"/>
    <w:rsid w:val="0028791F"/>
    <w:rsid w:val="002977A7"/>
    <w:rsid w:val="002B566C"/>
    <w:rsid w:val="0031094F"/>
    <w:rsid w:val="0031376E"/>
    <w:rsid w:val="00341502"/>
    <w:rsid w:val="00351253"/>
    <w:rsid w:val="00387F17"/>
    <w:rsid w:val="003A3CC2"/>
    <w:rsid w:val="004274C9"/>
    <w:rsid w:val="0044427C"/>
    <w:rsid w:val="004674DC"/>
    <w:rsid w:val="004E55E1"/>
    <w:rsid w:val="00582200"/>
    <w:rsid w:val="00596B7D"/>
    <w:rsid w:val="005A060B"/>
    <w:rsid w:val="00760F6F"/>
    <w:rsid w:val="007D0AFF"/>
    <w:rsid w:val="008109AF"/>
    <w:rsid w:val="00827A08"/>
    <w:rsid w:val="00846D34"/>
    <w:rsid w:val="008700BE"/>
    <w:rsid w:val="00884F0D"/>
    <w:rsid w:val="00886143"/>
    <w:rsid w:val="00914AB3"/>
    <w:rsid w:val="00921794"/>
    <w:rsid w:val="0096307D"/>
    <w:rsid w:val="009E0EB5"/>
    <w:rsid w:val="00B01C0B"/>
    <w:rsid w:val="00B6749E"/>
    <w:rsid w:val="00BC100C"/>
    <w:rsid w:val="00BD500F"/>
    <w:rsid w:val="00C06A7F"/>
    <w:rsid w:val="00C3009D"/>
    <w:rsid w:val="00C6020D"/>
    <w:rsid w:val="00C7237A"/>
    <w:rsid w:val="00C944C0"/>
    <w:rsid w:val="00CC01C8"/>
    <w:rsid w:val="00CD406D"/>
    <w:rsid w:val="00D83BB7"/>
    <w:rsid w:val="00D904FC"/>
    <w:rsid w:val="00DC10B2"/>
    <w:rsid w:val="00E1341B"/>
    <w:rsid w:val="00E63CD6"/>
    <w:rsid w:val="00EB771C"/>
    <w:rsid w:val="00F00814"/>
    <w:rsid w:val="00F11579"/>
    <w:rsid w:val="00F44B3F"/>
    <w:rsid w:val="00F63C8C"/>
    <w:rsid w:val="00FA1418"/>
  </w:rsids>
  <m:mathPr>
    <m:mathFont m:val="Cambria Math"/>
    <m:brkBin m:val="before"/>
    <m:brkBinSub m:val="--"/>
    <m:smallFrac m:val="0"/>
    <m:dispDef/>
    <m:lMargin m:val="0"/>
    <m:rMargin m:val="0"/>
    <m:defJc m:val="centerGroup"/>
    <m:wrapIndent m:val="1440"/>
    <m:intLim m:val="subSup"/>
    <m:naryLim m:val="undOvr"/>
  </m:mathPr>
  <w:themeFontLang w:val="en-US" w:eastAsia="ja-JP"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69BEB7"/>
  <w15:docId w15:val="{C2AE4E6A-A450-8C40-933E-59A70CB4AF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B6749E"/>
    <w:pPr>
      <w:suppressAutoHyphens w:val="0"/>
    </w:pPr>
    <w:rPr>
      <w:rFonts w:ascii="Times New Roman" w:eastAsia="Times New Roman" w:hAnsi="Times New Roman" w:cs="Times New Roman"/>
      <w:sz w:val="24"/>
      <w:szCs w:val="24"/>
    </w:rPr>
  </w:style>
  <w:style w:type="paragraph" w:styleId="Heading1">
    <w:name w:val="heading 1"/>
    <w:basedOn w:val="Normal"/>
    <w:uiPriority w:val="1"/>
    <w:qFormat/>
    <w:pPr>
      <w:widowControl w:val="0"/>
      <w:suppressAutoHyphens/>
      <w:ind w:left="2253" w:right="2236"/>
      <w:jc w:val="center"/>
      <w:outlineLvl w:val="0"/>
    </w:pPr>
    <w:rPr>
      <w:rFonts w:ascii="Georgia" w:eastAsia="Georgia" w:hAnsi="Georgia" w:cs="Georgia"/>
      <w:b/>
      <w:bCs/>
      <w:sz w:val="28"/>
      <w:szCs w:val="28"/>
    </w:rPr>
  </w:style>
  <w:style w:type="paragraph" w:styleId="Heading2">
    <w:name w:val="heading 2"/>
    <w:basedOn w:val="Normal"/>
    <w:uiPriority w:val="1"/>
    <w:qFormat/>
    <w:pPr>
      <w:widowControl w:val="0"/>
      <w:suppressAutoHyphens/>
      <w:spacing w:before="100"/>
      <w:ind w:left="3413"/>
      <w:outlineLvl w:val="1"/>
    </w:pPr>
    <w:rPr>
      <w:rFonts w:ascii="Georgia" w:eastAsia="Georgia" w:hAnsi="Georgia" w:cs="Georgia"/>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basedOn w:val="DefaultParagraphFont"/>
    <w:link w:val="BalloonText"/>
    <w:uiPriority w:val="99"/>
    <w:semiHidden/>
    <w:qFormat/>
    <w:rsid w:val="00AD31A4"/>
    <w:rPr>
      <w:rFonts w:ascii="Segoe UI" w:eastAsia="Georgia" w:hAnsi="Segoe UI" w:cs="Segoe UI"/>
      <w:sz w:val="18"/>
      <w:szCs w:val="18"/>
    </w:rPr>
  </w:style>
  <w:style w:type="character" w:styleId="CommentReference">
    <w:name w:val="annotation reference"/>
    <w:basedOn w:val="DefaultParagraphFont"/>
    <w:uiPriority w:val="99"/>
    <w:semiHidden/>
    <w:unhideWhenUsed/>
    <w:qFormat/>
    <w:rsid w:val="00AD31A4"/>
    <w:rPr>
      <w:sz w:val="16"/>
      <w:szCs w:val="16"/>
    </w:rPr>
  </w:style>
  <w:style w:type="character" w:customStyle="1" w:styleId="CommentTextChar">
    <w:name w:val="Comment Text Char"/>
    <w:basedOn w:val="DefaultParagraphFont"/>
    <w:link w:val="CommentText"/>
    <w:uiPriority w:val="99"/>
    <w:semiHidden/>
    <w:qFormat/>
    <w:rsid w:val="00AD31A4"/>
    <w:rPr>
      <w:rFonts w:ascii="Georgia" w:eastAsia="Georgia" w:hAnsi="Georgia" w:cs="Georgia"/>
      <w:sz w:val="20"/>
      <w:szCs w:val="20"/>
    </w:rPr>
  </w:style>
  <w:style w:type="character" w:customStyle="1" w:styleId="CommentSubjectChar">
    <w:name w:val="Comment Subject Char"/>
    <w:basedOn w:val="CommentTextChar"/>
    <w:link w:val="CommentSubject"/>
    <w:uiPriority w:val="99"/>
    <w:semiHidden/>
    <w:qFormat/>
    <w:rsid w:val="00AD31A4"/>
    <w:rPr>
      <w:rFonts w:ascii="Georgia" w:eastAsia="Georgia" w:hAnsi="Georgia" w:cs="Georgia"/>
      <w:b/>
      <w:bCs/>
      <w:sz w:val="20"/>
      <w:szCs w:val="20"/>
    </w:rPr>
  </w:style>
  <w:style w:type="character" w:customStyle="1" w:styleId="HeaderChar">
    <w:name w:val="Header Char"/>
    <w:basedOn w:val="DefaultParagraphFont"/>
    <w:link w:val="Header"/>
    <w:uiPriority w:val="99"/>
    <w:qFormat/>
    <w:rsid w:val="001358EC"/>
    <w:rPr>
      <w:rFonts w:ascii="Georgia" w:eastAsia="Georgia" w:hAnsi="Georgia" w:cs="Georgia"/>
    </w:rPr>
  </w:style>
  <w:style w:type="character" w:customStyle="1" w:styleId="FooterChar">
    <w:name w:val="Footer Char"/>
    <w:basedOn w:val="DefaultParagraphFont"/>
    <w:link w:val="Footer"/>
    <w:uiPriority w:val="99"/>
    <w:qFormat/>
    <w:rsid w:val="001358EC"/>
    <w:rPr>
      <w:rFonts w:ascii="Georgia" w:eastAsia="Georgia" w:hAnsi="Georgia" w:cs="Georgia"/>
    </w:rPr>
  </w:style>
  <w:style w:type="character" w:customStyle="1" w:styleId="BodyTextChar">
    <w:name w:val="Body Text Char"/>
    <w:basedOn w:val="DefaultParagraphFont"/>
    <w:link w:val="BodyText"/>
    <w:uiPriority w:val="1"/>
    <w:qFormat/>
    <w:rsid w:val="003E317F"/>
    <w:rPr>
      <w:rFonts w:ascii="Georgia" w:eastAsia="Georgia" w:hAnsi="Georgia" w:cs="Georgia"/>
      <w:sz w:val="24"/>
      <w:szCs w:val="24"/>
    </w:rPr>
  </w:style>
  <w:style w:type="paragraph" w:customStyle="1" w:styleId="Heading">
    <w:name w:val="Heading"/>
    <w:basedOn w:val="Normal"/>
    <w:next w:val="BodyText"/>
    <w:qFormat/>
    <w:pPr>
      <w:keepNext/>
      <w:widowControl w:val="0"/>
      <w:suppressAutoHyphens/>
      <w:spacing w:before="240" w:after="120"/>
    </w:pPr>
    <w:rPr>
      <w:rFonts w:ascii="Liberation Sans" w:eastAsia="Microsoft YaHei" w:hAnsi="Liberation Sans" w:cs="Lucida Sans"/>
      <w:sz w:val="28"/>
      <w:szCs w:val="28"/>
    </w:rPr>
  </w:style>
  <w:style w:type="paragraph" w:styleId="BodyText">
    <w:name w:val="Body Text"/>
    <w:basedOn w:val="Normal"/>
    <w:link w:val="BodyTextChar"/>
    <w:uiPriority w:val="1"/>
    <w:qFormat/>
    <w:pPr>
      <w:widowControl w:val="0"/>
      <w:suppressAutoHyphens/>
    </w:pPr>
    <w:rPr>
      <w:rFonts w:ascii="Georgia" w:eastAsia="Georgia" w:hAnsi="Georgia" w:cs="Georgia"/>
    </w:rPr>
  </w:style>
  <w:style w:type="paragraph" w:styleId="List">
    <w:name w:val="List"/>
    <w:basedOn w:val="BodyText"/>
    <w:rPr>
      <w:rFonts w:cs="Lucida Sans"/>
    </w:rPr>
  </w:style>
  <w:style w:type="paragraph" w:styleId="Caption">
    <w:name w:val="caption"/>
    <w:basedOn w:val="Normal"/>
    <w:qFormat/>
    <w:pPr>
      <w:widowControl w:val="0"/>
      <w:suppressLineNumbers/>
      <w:suppressAutoHyphens/>
      <w:spacing w:before="120" w:after="120"/>
    </w:pPr>
    <w:rPr>
      <w:rFonts w:ascii="Georgia" w:eastAsia="Georgia" w:hAnsi="Georgia" w:cs="Lucida Sans"/>
      <w:i/>
      <w:iCs/>
    </w:rPr>
  </w:style>
  <w:style w:type="paragraph" w:customStyle="1" w:styleId="Index">
    <w:name w:val="Index"/>
    <w:basedOn w:val="Normal"/>
    <w:qFormat/>
    <w:pPr>
      <w:widowControl w:val="0"/>
      <w:suppressLineNumbers/>
      <w:suppressAutoHyphens/>
    </w:pPr>
    <w:rPr>
      <w:rFonts w:ascii="Georgia" w:eastAsia="Georgia" w:hAnsi="Georgia" w:cs="Lucida Sans"/>
      <w:sz w:val="22"/>
      <w:szCs w:val="22"/>
    </w:rPr>
  </w:style>
  <w:style w:type="paragraph" w:styleId="ListParagraph">
    <w:name w:val="List Paragraph"/>
    <w:basedOn w:val="Normal"/>
    <w:uiPriority w:val="1"/>
    <w:qFormat/>
    <w:pPr>
      <w:widowControl w:val="0"/>
      <w:suppressAutoHyphens/>
      <w:ind w:left="836"/>
    </w:pPr>
    <w:rPr>
      <w:rFonts w:ascii="Georgia" w:eastAsia="Georgia" w:hAnsi="Georgia" w:cs="Georgia"/>
      <w:sz w:val="22"/>
      <w:szCs w:val="22"/>
    </w:rPr>
  </w:style>
  <w:style w:type="paragraph" w:customStyle="1" w:styleId="TableParagraph">
    <w:name w:val="Table Paragraph"/>
    <w:basedOn w:val="Normal"/>
    <w:uiPriority w:val="1"/>
    <w:qFormat/>
    <w:pPr>
      <w:widowControl w:val="0"/>
      <w:suppressAutoHyphens/>
    </w:pPr>
    <w:rPr>
      <w:rFonts w:ascii="Georgia" w:eastAsia="Georgia" w:hAnsi="Georgia" w:cs="Georgia"/>
      <w:sz w:val="22"/>
      <w:szCs w:val="22"/>
    </w:rPr>
  </w:style>
  <w:style w:type="paragraph" w:styleId="BalloonText">
    <w:name w:val="Balloon Text"/>
    <w:basedOn w:val="Normal"/>
    <w:link w:val="BalloonTextChar"/>
    <w:uiPriority w:val="99"/>
    <w:semiHidden/>
    <w:unhideWhenUsed/>
    <w:qFormat/>
    <w:rsid w:val="00AD31A4"/>
    <w:pPr>
      <w:widowControl w:val="0"/>
      <w:suppressAutoHyphens/>
    </w:pPr>
    <w:rPr>
      <w:rFonts w:ascii="Segoe UI" w:eastAsia="Georgia" w:hAnsi="Segoe UI" w:cs="Segoe UI"/>
      <w:sz w:val="18"/>
      <w:szCs w:val="18"/>
    </w:rPr>
  </w:style>
  <w:style w:type="paragraph" w:styleId="CommentText">
    <w:name w:val="annotation text"/>
    <w:basedOn w:val="Normal"/>
    <w:link w:val="CommentTextChar"/>
    <w:uiPriority w:val="99"/>
    <w:semiHidden/>
    <w:unhideWhenUsed/>
    <w:rsid w:val="00AD31A4"/>
    <w:pPr>
      <w:widowControl w:val="0"/>
      <w:suppressAutoHyphens/>
    </w:pPr>
    <w:rPr>
      <w:rFonts w:ascii="Georgia" w:eastAsia="Georgia" w:hAnsi="Georgia" w:cs="Georgia"/>
      <w:sz w:val="20"/>
      <w:szCs w:val="20"/>
    </w:rPr>
  </w:style>
  <w:style w:type="paragraph" w:styleId="CommentSubject">
    <w:name w:val="annotation subject"/>
    <w:basedOn w:val="CommentText"/>
    <w:next w:val="CommentText"/>
    <w:link w:val="CommentSubjectChar"/>
    <w:uiPriority w:val="99"/>
    <w:semiHidden/>
    <w:unhideWhenUsed/>
    <w:qFormat/>
    <w:rsid w:val="00AD31A4"/>
    <w:rPr>
      <w:b/>
      <w:bCs/>
    </w:rPr>
  </w:style>
  <w:style w:type="paragraph" w:customStyle="1" w:styleId="HeaderandFooter">
    <w:name w:val="Header and Footer"/>
    <w:basedOn w:val="Normal"/>
    <w:qFormat/>
    <w:pPr>
      <w:widowControl w:val="0"/>
      <w:suppressAutoHyphens/>
    </w:pPr>
    <w:rPr>
      <w:rFonts w:ascii="Georgia" w:eastAsia="Georgia" w:hAnsi="Georgia" w:cs="Georgia"/>
      <w:sz w:val="22"/>
      <w:szCs w:val="22"/>
    </w:rPr>
  </w:style>
  <w:style w:type="paragraph" w:styleId="Header">
    <w:name w:val="header"/>
    <w:basedOn w:val="Normal"/>
    <w:link w:val="HeaderChar"/>
    <w:uiPriority w:val="99"/>
    <w:unhideWhenUsed/>
    <w:rsid w:val="001358EC"/>
    <w:pPr>
      <w:widowControl w:val="0"/>
      <w:tabs>
        <w:tab w:val="center" w:pos="4680"/>
        <w:tab w:val="right" w:pos="9360"/>
      </w:tabs>
      <w:suppressAutoHyphens/>
    </w:pPr>
    <w:rPr>
      <w:rFonts w:ascii="Georgia" w:eastAsia="Georgia" w:hAnsi="Georgia" w:cs="Georgia"/>
      <w:sz w:val="22"/>
      <w:szCs w:val="22"/>
    </w:rPr>
  </w:style>
  <w:style w:type="paragraph" w:styleId="Footer">
    <w:name w:val="footer"/>
    <w:basedOn w:val="Normal"/>
    <w:link w:val="FooterChar"/>
    <w:uiPriority w:val="99"/>
    <w:unhideWhenUsed/>
    <w:rsid w:val="001358EC"/>
    <w:pPr>
      <w:widowControl w:val="0"/>
      <w:tabs>
        <w:tab w:val="center" w:pos="4680"/>
        <w:tab w:val="right" w:pos="9360"/>
      </w:tabs>
      <w:suppressAutoHyphens/>
    </w:pPr>
    <w:rPr>
      <w:rFonts w:ascii="Georgia" w:eastAsia="Georgia" w:hAnsi="Georgia" w:cs="Georgia"/>
      <w:sz w:val="22"/>
      <w:szCs w:val="22"/>
    </w:rPr>
  </w:style>
  <w:style w:type="paragraph" w:styleId="Revision">
    <w:name w:val="Revision"/>
    <w:uiPriority w:val="99"/>
    <w:semiHidden/>
    <w:qFormat/>
    <w:rsid w:val="000A3750"/>
    <w:rPr>
      <w:rFonts w:ascii="Georgia" w:eastAsia="Georgia" w:hAnsi="Georgia" w:cs="Georgia"/>
    </w:rPr>
  </w:style>
  <w:style w:type="paragraph" w:styleId="NormalWeb">
    <w:name w:val="Normal (Web)"/>
    <w:basedOn w:val="Normal"/>
    <w:uiPriority w:val="99"/>
    <w:semiHidden/>
    <w:unhideWhenUsed/>
    <w:rsid w:val="00B6749E"/>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951889-64C2-4F79-8896-3961769EA5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1340</Words>
  <Characters>7639</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dc:description/>
  <cp:lastModifiedBy>Carmelita Gallo</cp:lastModifiedBy>
  <cp:revision>2</cp:revision>
  <cp:lastPrinted>2025-03-27T18:02:00Z</cp:lastPrinted>
  <dcterms:created xsi:type="dcterms:W3CDTF">2026-07-23T23:51:00Z</dcterms:created>
  <dcterms:modified xsi:type="dcterms:W3CDTF">2026-07-23T23:51:00Z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2017-09-07T00:00:00Z</vt:filetime>
  </property>
  <property fmtid="{D5CDD505-2E9C-101B-9397-08002B2CF9AE}" pid="3" name="Creator">
    <vt:lpwstr>Microsoft® Office Publisher 2007</vt:lpwstr>
  </property>
  <property fmtid="{D5CDD505-2E9C-101B-9397-08002B2CF9AE}" pid="4" name="LastSaved">
    <vt:filetime>2017-09-07T00:00:00Z</vt:filetime>
  </property>
</Properties>
</file>